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EAB6" w14:textId="012CABFF" w:rsidR="006D49AA" w:rsidRPr="00D94C29" w:rsidRDefault="006D49AA">
      <w:pPr>
        <w:jc w:val="center"/>
        <w:rPr>
          <w:rFonts w:ascii="Arial" w:hAnsi="Arial" w:cs="Arial"/>
          <w:b/>
          <w:bCs/>
          <w:szCs w:val="24"/>
        </w:rPr>
      </w:pPr>
      <w:bookmarkStart w:id="0" w:name="_Hlk36815414"/>
      <w:r w:rsidRPr="00D94C29">
        <w:rPr>
          <w:rFonts w:ascii="Arial" w:hAnsi="Arial" w:cs="Arial"/>
          <w:b/>
          <w:bCs/>
          <w:szCs w:val="24"/>
        </w:rPr>
        <w:t>INTERLOCKING CONCRETE PAVE</w:t>
      </w:r>
      <w:r w:rsidR="0059525F" w:rsidRPr="00D94C29">
        <w:rPr>
          <w:rFonts w:ascii="Arial" w:hAnsi="Arial" w:cs="Arial"/>
          <w:b/>
          <w:bCs/>
          <w:szCs w:val="24"/>
        </w:rPr>
        <w:t xml:space="preserve">MENT </w:t>
      </w:r>
    </w:p>
    <w:bookmarkEnd w:id="0"/>
    <w:p w14:paraId="2DE43716" w14:textId="77777777" w:rsidR="004C45DC" w:rsidRPr="00D94C29" w:rsidRDefault="004C45DC">
      <w:pPr>
        <w:pStyle w:val="BodyText"/>
        <w:rPr>
          <w:sz w:val="24"/>
          <w:szCs w:val="24"/>
        </w:rPr>
      </w:pPr>
    </w:p>
    <w:p w14:paraId="77CFE7E5" w14:textId="3DC58B87" w:rsidR="00D94C29" w:rsidRPr="00E038EC" w:rsidRDefault="004C45DC" w:rsidP="00596AAF">
      <w:pPr>
        <w:pStyle w:val="BodyText"/>
        <w:jc w:val="both"/>
        <w:rPr>
          <w:b/>
          <w:bCs/>
          <w:i w:val="0"/>
          <w:color w:val="000000"/>
          <w:sz w:val="24"/>
          <w:szCs w:val="24"/>
        </w:rPr>
      </w:pPr>
      <w:r w:rsidRPr="00E038EC">
        <w:rPr>
          <w:b/>
          <w:bCs/>
          <w:sz w:val="24"/>
          <w:szCs w:val="24"/>
        </w:rPr>
        <w:t xml:space="preserve">Note: This guide specification </w:t>
      </w:r>
      <w:r w:rsidR="004343B2">
        <w:rPr>
          <w:b/>
          <w:bCs/>
          <w:sz w:val="24"/>
          <w:szCs w:val="24"/>
        </w:rPr>
        <w:t xml:space="preserve">is </w:t>
      </w:r>
      <w:r w:rsidRPr="00E038EC">
        <w:rPr>
          <w:b/>
          <w:bCs/>
          <w:sz w:val="24"/>
          <w:szCs w:val="24"/>
        </w:rPr>
        <w:t xml:space="preserve">for </w:t>
      </w:r>
      <w:r w:rsidR="004343B2">
        <w:rPr>
          <w:b/>
          <w:bCs/>
          <w:sz w:val="24"/>
          <w:szCs w:val="24"/>
        </w:rPr>
        <w:t xml:space="preserve">interlocking </w:t>
      </w:r>
      <w:r w:rsidRPr="00E038EC">
        <w:rPr>
          <w:b/>
          <w:bCs/>
          <w:sz w:val="24"/>
          <w:szCs w:val="24"/>
        </w:rPr>
        <w:t xml:space="preserve">concrete pavers and bedding sand over a compacted aggregate base for pedestrian and vehicular applications. </w:t>
      </w:r>
    </w:p>
    <w:p w14:paraId="51853627" w14:textId="77777777" w:rsidR="00E038EC" w:rsidRPr="00E038EC" w:rsidRDefault="00E038EC" w:rsidP="00596AAF">
      <w:pPr>
        <w:pStyle w:val="BodyText"/>
        <w:jc w:val="both"/>
        <w:rPr>
          <w:b/>
          <w:bCs/>
          <w:i w:val="0"/>
          <w:color w:val="000000"/>
          <w:sz w:val="24"/>
          <w:szCs w:val="24"/>
        </w:rPr>
      </w:pPr>
    </w:p>
    <w:p w14:paraId="27222148" w14:textId="0799EC52" w:rsidR="004C45DC" w:rsidRPr="00D94C29" w:rsidRDefault="004C45DC" w:rsidP="00596AAF">
      <w:pPr>
        <w:pStyle w:val="BodyText"/>
        <w:jc w:val="both"/>
        <w:rPr>
          <w:sz w:val="24"/>
          <w:szCs w:val="24"/>
        </w:rPr>
      </w:pPr>
      <w:r w:rsidRPr="00D94C29">
        <w:rPr>
          <w:b/>
          <w:bCs/>
          <w:spacing w:val="-2"/>
          <w:sz w:val="24"/>
          <w:szCs w:val="24"/>
        </w:rPr>
        <w:t xml:space="preserve">The text must be edited </w:t>
      </w:r>
      <w:r w:rsidR="004343B2">
        <w:rPr>
          <w:b/>
          <w:bCs/>
          <w:spacing w:val="-2"/>
          <w:sz w:val="24"/>
          <w:szCs w:val="24"/>
        </w:rPr>
        <w:t xml:space="preserve">for project-specific </w:t>
      </w:r>
      <w:r w:rsidRPr="00D94C29">
        <w:rPr>
          <w:b/>
          <w:bCs/>
          <w:spacing w:val="-2"/>
          <w:sz w:val="24"/>
          <w:szCs w:val="24"/>
        </w:rPr>
        <w:t>requirements.</w:t>
      </w:r>
      <w:r w:rsidR="00B55184" w:rsidRPr="00D94C29">
        <w:rPr>
          <w:b/>
          <w:bCs/>
          <w:spacing w:val="-2"/>
          <w:sz w:val="24"/>
          <w:szCs w:val="24"/>
        </w:rPr>
        <w:t xml:space="preserve"> The Interlocking Concrete Pavement Institute (</w:t>
      </w:r>
      <w:r w:rsidRPr="00D94C29">
        <w:rPr>
          <w:b/>
          <w:bCs/>
          <w:spacing w:val="-2"/>
          <w:sz w:val="24"/>
          <w:szCs w:val="24"/>
        </w:rPr>
        <w:t>ICPI</w:t>
      </w:r>
      <w:r w:rsidR="00B55184" w:rsidRPr="00D94C29">
        <w:rPr>
          <w:b/>
          <w:bCs/>
          <w:spacing w:val="-2"/>
          <w:sz w:val="24"/>
          <w:szCs w:val="24"/>
        </w:rPr>
        <w:t>)</w:t>
      </w:r>
      <w:r w:rsidRPr="00D94C29">
        <w:rPr>
          <w:b/>
          <w:bCs/>
          <w:spacing w:val="-2"/>
          <w:sz w:val="24"/>
          <w:szCs w:val="24"/>
        </w:rPr>
        <w:t xml:space="preserve"> </w:t>
      </w:r>
      <w:r w:rsidR="00153F77" w:rsidRPr="00D94C29">
        <w:rPr>
          <w:b/>
          <w:bCs/>
          <w:spacing w:val="-2"/>
          <w:sz w:val="24"/>
          <w:szCs w:val="24"/>
        </w:rPr>
        <w:t>and</w:t>
      </w:r>
      <w:r w:rsidR="00B55184" w:rsidRPr="00D94C29">
        <w:rPr>
          <w:b/>
          <w:bCs/>
          <w:spacing w:val="-2"/>
          <w:sz w:val="24"/>
          <w:szCs w:val="24"/>
        </w:rPr>
        <w:t xml:space="preserve"> the City and County Pavement Improvement Center</w:t>
      </w:r>
      <w:r w:rsidR="001B556A" w:rsidRPr="00D94C29">
        <w:rPr>
          <w:b/>
          <w:bCs/>
          <w:spacing w:val="-2"/>
          <w:sz w:val="24"/>
          <w:szCs w:val="24"/>
        </w:rPr>
        <w:t xml:space="preserve"> </w:t>
      </w:r>
      <w:r w:rsidRPr="00D94C29">
        <w:rPr>
          <w:b/>
          <w:bCs/>
          <w:spacing w:val="-2"/>
          <w:sz w:val="24"/>
          <w:szCs w:val="24"/>
        </w:rPr>
        <w:t>make no representations or warranties of any kind, expressed or implied, and disclaims any liability for damages resulting in the use of this guide construction specification.</w:t>
      </w:r>
    </w:p>
    <w:p w14:paraId="63639C46" w14:textId="77777777" w:rsidR="006D49AA" w:rsidRPr="00D94C29" w:rsidRDefault="006D49AA">
      <w:pPr>
        <w:rPr>
          <w:rFonts w:ascii="Arial" w:hAnsi="Arial" w:cs="Arial"/>
          <w:szCs w:val="24"/>
        </w:rPr>
      </w:pPr>
    </w:p>
    <w:p w14:paraId="7F6F1074" w14:textId="77777777" w:rsidR="006D49AA" w:rsidRPr="00D94C29" w:rsidRDefault="006D49AA">
      <w:pPr>
        <w:pStyle w:val="Heading1"/>
        <w:rPr>
          <w:sz w:val="24"/>
          <w:szCs w:val="24"/>
        </w:rPr>
      </w:pPr>
      <w:r w:rsidRPr="00D94C29">
        <w:rPr>
          <w:sz w:val="24"/>
          <w:szCs w:val="24"/>
        </w:rPr>
        <w:t>PART 1   GENERAL</w:t>
      </w:r>
    </w:p>
    <w:p w14:paraId="62D728FA" w14:textId="77777777" w:rsidR="006D49AA" w:rsidRPr="00D94C29" w:rsidRDefault="006D49AA">
      <w:pPr>
        <w:rPr>
          <w:rFonts w:ascii="Arial" w:hAnsi="Arial" w:cs="Arial"/>
          <w:szCs w:val="24"/>
        </w:rPr>
      </w:pPr>
    </w:p>
    <w:p w14:paraId="734BDBF4" w14:textId="32D3D3CE" w:rsidR="006D49AA" w:rsidRDefault="00C373B4" w:rsidP="00C373B4">
      <w:pPr>
        <w:tabs>
          <w:tab w:val="left" w:pos="720"/>
        </w:tabs>
        <w:rPr>
          <w:rFonts w:ascii="Arial" w:hAnsi="Arial" w:cs="Arial"/>
          <w:szCs w:val="24"/>
        </w:rPr>
      </w:pPr>
      <w:r w:rsidRPr="00D94C29">
        <w:rPr>
          <w:rFonts w:ascii="Arial" w:hAnsi="Arial" w:cs="Arial"/>
          <w:szCs w:val="24"/>
        </w:rPr>
        <w:t xml:space="preserve">1.01 </w:t>
      </w:r>
      <w:r>
        <w:rPr>
          <w:rFonts w:ascii="Arial" w:hAnsi="Arial" w:cs="Arial"/>
          <w:szCs w:val="24"/>
        </w:rPr>
        <w:t xml:space="preserve">  </w:t>
      </w:r>
      <w:r w:rsidRPr="00D94C29">
        <w:rPr>
          <w:rFonts w:ascii="Arial" w:hAnsi="Arial" w:cs="Arial"/>
          <w:szCs w:val="24"/>
        </w:rPr>
        <w:t>SUMMARY</w:t>
      </w:r>
    </w:p>
    <w:p w14:paraId="03714382" w14:textId="77777777" w:rsidR="00C63569" w:rsidRPr="00D94C29" w:rsidRDefault="00C63569" w:rsidP="00C373B4">
      <w:pPr>
        <w:tabs>
          <w:tab w:val="left" w:pos="720"/>
        </w:tabs>
        <w:rPr>
          <w:rFonts w:ascii="Arial" w:hAnsi="Arial" w:cs="Arial"/>
          <w:szCs w:val="24"/>
        </w:rPr>
      </w:pPr>
    </w:p>
    <w:p w14:paraId="40421760" w14:textId="77777777" w:rsidR="006D49AA" w:rsidRPr="00D94C29" w:rsidRDefault="006D49AA">
      <w:pPr>
        <w:autoSpaceDE w:val="0"/>
        <w:autoSpaceDN w:val="0"/>
        <w:adjustRightInd w:val="0"/>
        <w:ind w:firstLine="720"/>
        <w:rPr>
          <w:rFonts w:ascii="Arial" w:hAnsi="Arial" w:cs="Arial"/>
          <w:color w:val="000000"/>
          <w:szCs w:val="24"/>
        </w:rPr>
      </w:pPr>
      <w:r w:rsidRPr="00D94C29">
        <w:rPr>
          <w:rFonts w:ascii="Arial" w:hAnsi="Arial" w:cs="Arial"/>
          <w:color w:val="000000"/>
          <w:szCs w:val="24"/>
        </w:rPr>
        <w:t>A.</w:t>
      </w:r>
      <w:r w:rsidRPr="00D94C29">
        <w:rPr>
          <w:rFonts w:ascii="Arial" w:hAnsi="Arial" w:cs="Arial"/>
          <w:color w:val="000000"/>
          <w:szCs w:val="24"/>
        </w:rPr>
        <w:tab/>
        <w:t>Section Includes:</w:t>
      </w:r>
    </w:p>
    <w:p w14:paraId="4287A1E8" w14:textId="77777777" w:rsidR="006D49AA" w:rsidRPr="00D94C29" w:rsidRDefault="006D49AA">
      <w:pPr>
        <w:autoSpaceDE w:val="0"/>
        <w:autoSpaceDN w:val="0"/>
        <w:adjustRightInd w:val="0"/>
        <w:ind w:left="720" w:firstLine="720"/>
        <w:rPr>
          <w:rFonts w:ascii="Arial" w:hAnsi="Arial" w:cs="Arial"/>
          <w:color w:val="000000"/>
          <w:szCs w:val="24"/>
        </w:rPr>
      </w:pPr>
      <w:r w:rsidRPr="00D94C29">
        <w:rPr>
          <w:rFonts w:ascii="Arial" w:hAnsi="Arial" w:cs="Arial"/>
          <w:color w:val="000000"/>
          <w:szCs w:val="24"/>
        </w:rPr>
        <w:t xml:space="preserve">1. </w:t>
      </w:r>
      <w:r w:rsidRPr="00D94C29">
        <w:rPr>
          <w:rFonts w:ascii="Arial" w:hAnsi="Arial" w:cs="Arial"/>
          <w:color w:val="000000"/>
          <w:szCs w:val="24"/>
        </w:rPr>
        <w:tab/>
        <w:t>Interlocking Concrete Paver Units (manually installed).</w:t>
      </w:r>
    </w:p>
    <w:p w14:paraId="685B0790" w14:textId="77777777" w:rsidR="006D49AA" w:rsidRPr="00D94C29" w:rsidRDefault="006D49AA">
      <w:pPr>
        <w:autoSpaceDE w:val="0"/>
        <w:autoSpaceDN w:val="0"/>
        <w:adjustRightInd w:val="0"/>
        <w:ind w:left="720" w:firstLine="720"/>
        <w:rPr>
          <w:rFonts w:ascii="Arial" w:hAnsi="Arial" w:cs="Arial"/>
          <w:color w:val="000000"/>
          <w:szCs w:val="24"/>
        </w:rPr>
      </w:pPr>
      <w:r w:rsidRPr="00D94C29">
        <w:rPr>
          <w:rFonts w:ascii="Arial" w:hAnsi="Arial" w:cs="Arial"/>
          <w:color w:val="000000"/>
          <w:szCs w:val="24"/>
        </w:rPr>
        <w:t xml:space="preserve">2. </w:t>
      </w:r>
      <w:r w:rsidRPr="00D94C29">
        <w:rPr>
          <w:rFonts w:ascii="Arial" w:hAnsi="Arial" w:cs="Arial"/>
          <w:color w:val="000000"/>
          <w:szCs w:val="24"/>
        </w:rPr>
        <w:tab/>
        <w:t>Bedding and Joint Sand.</w:t>
      </w:r>
    </w:p>
    <w:p w14:paraId="073E07B1" w14:textId="78B74ACC" w:rsidR="006D49AA" w:rsidRDefault="006D49AA">
      <w:pPr>
        <w:numPr>
          <w:ilvl w:val="0"/>
          <w:numId w:val="23"/>
        </w:numPr>
        <w:autoSpaceDE w:val="0"/>
        <w:autoSpaceDN w:val="0"/>
        <w:adjustRightInd w:val="0"/>
        <w:rPr>
          <w:rFonts w:ascii="Arial" w:hAnsi="Arial" w:cs="Arial"/>
          <w:color w:val="000000"/>
          <w:szCs w:val="24"/>
        </w:rPr>
      </w:pPr>
      <w:r w:rsidRPr="00D94C29">
        <w:rPr>
          <w:rFonts w:ascii="Arial" w:hAnsi="Arial" w:cs="Arial"/>
          <w:color w:val="000000"/>
          <w:szCs w:val="24"/>
        </w:rPr>
        <w:t>Edge Restraints.</w:t>
      </w:r>
    </w:p>
    <w:p w14:paraId="2ABD6987" w14:textId="7E9390C2" w:rsidR="0018344E" w:rsidRDefault="0018344E">
      <w:pPr>
        <w:numPr>
          <w:ilvl w:val="0"/>
          <w:numId w:val="23"/>
        </w:numPr>
        <w:autoSpaceDE w:val="0"/>
        <w:autoSpaceDN w:val="0"/>
        <w:adjustRightInd w:val="0"/>
        <w:rPr>
          <w:rFonts w:ascii="Arial" w:hAnsi="Arial" w:cs="Arial"/>
          <w:color w:val="000000"/>
          <w:szCs w:val="24"/>
        </w:rPr>
      </w:pPr>
      <w:r>
        <w:rPr>
          <w:rFonts w:ascii="Arial" w:hAnsi="Arial" w:cs="Arial"/>
          <w:color w:val="000000"/>
          <w:szCs w:val="24"/>
        </w:rPr>
        <w:t>Aggregate base.</w:t>
      </w:r>
    </w:p>
    <w:p w14:paraId="7E255497" w14:textId="60C01580" w:rsidR="0018344E" w:rsidRPr="00D94C29" w:rsidRDefault="0018344E">
      <w:pPr>
        <w:numPr>
          <w:ilvl w:val="0"/>
          <w:numId w:val="23"/>
        </w:numPr>
        <w:autoSpaceDE w:val="0"/>
        <w:autoSpaceDN w:val="0"/>
        <w:adjustRightInd w:val="0"/>
        <w:rPr>
          <w:rFonts w:ascii="Arial" w:hAnsi="Arial" w:cs="Arial"/>
          <w:color w:val="000000"/>
          <w:szCs w:val="24"/>
        </w:rPr>
      </w:pPr>
      <w:r>
        <w:rPr>
          <w:rFonts w:ascii="Arial" w:hAnsi="Arial" w:cs="Arial"/>
          <w:color w:val="000000"/>
          <w:szCs w:val="24"/>
        </w:rPr>
        <w:t>Excavation</w:t>
      </w:r>
      <w:r w:rsidR="0012016C">
        <w:rPr>
          <w:rFonts w:ascii="Arial" w:hAnsi="Arial" w:cs="Arial"/>
          <w:color w:val="000000"/>
          <w:szCs w:val="24"/>
        </w:rPr>
        <w:t xml:space="preserve"> and Subgrade Preparation</w:t>
      </w:r>
      <w:r>
        <w:rPr>
          <w:rFonts w:ascii="Arial" w:hAnsi="Arial" w:cs="Arial"/>
          <w:color w:val="000000"/>
          <w:szCs w:val="24"/>
        </w:rPr>
        <w:t>.</w:t>
      </w:r>
    </w:p>
    <w:p w14:paraId="71B9C5BF" w14:textId="726D655B" w:rsidR="006D49AA" w:rsidRDefault="00A522DA">
      <w:pPr>
        <w:numPr>
          <w:ilvl w:val="0"/>
          <w:numId w:val="23"/>
        </w:numPr>
        <w:autoSpaceDE w:val="0"/>
        <w:autoSpaceDN w:val="0"/>
        <w:adjustRightInd w:val="0"/>
        <w:rPr>
          <w:rFonts w:ascii="Arial" w:hAnsi="Arial" w:cs="Arial"/>
          <w:color w:val="000000"/>
          <w:szCs w:val="24"/>
        </w:rPr>
      </w:pPr>
      <w:r>
        <w:rPr>
          <w:rFonts w:ascii="Arial" w:hAnsi="Arial" w:cs="Arial"/>
          <w:color w:val="000000"/>
          <w:szCs w:val="24"/>
        </w:rPr>
        <w:t>[</w:t>
      </w:r>
      <w:r w:rsidR="006D49AA" w:rsidRPr="00D94C29">
        <w:rPr>
          <w:rFonts w:ascii="Arial" w:hAnsi="Arial" w:cs="Arial"/>
          <w:color w:val="000000"/>
          <w:szCs w:val="24"/>
        </w:rPr>
        <w:t>Cleaner</w:t>
      </w:r>
      <w:r w:rsidR="00322FCF" w:rsidRPr="00D94C29">
        <w:rPr>
          <w:rFonts w:ascii="Arial" w:hAnsi="Arial" w:cs="Arial"/>
          <w:color w:val="000000"/>
          <w:szCs w:val="24"/>
        </w:rPr>
        <w:t>s</w:t>
      </w:r>
      <w:r w:rsidR="006D49AA" w:rsidRPr="00D94C29">
        <w:rPr>
          <w:rFonts w:ascii="Arial" w:hAnsi="Arial" w:cs="Arial"/>
          <w:color w:val="000000"/>
          <w:szCs w:val="24"/>
        </w:rPr>
        <w:t xml:space="preserve">, Sealers, and Joint </w:t>
      </w:r>
      <w:r w:rsidR="00322FCF" w:rsidRPr="00D94C29">
        <w:rPr>
          <w:rFonts w:ascii="Arial" w:hAnsi="Arial" w:cs="Arial"/>
          <w:color w:val="000000"/>
          <w:szCs w:val="24"/>
        </w:rPr>
        <w:t>S</w:t>
      </w:r>
      <w:r w:rsidR="006D49AA" w:rsidRPr="00D94C29">
        <w:rPr>
          <w:rFonts w:ascii="Arial" w:hAnsi="Arial" w:cs="Arial"/>
          <w:color w:val="000000"/>
          <w:szCs w:val="24"/>
        </w:rPr>
        <w:t xml:space="preserve">and </w:t>
      </w:r>
      <w:r w:rsidR="00322FCF" w:rsidRPr="00D94C29">
        <w:rPr>
          <w:rFonts w:ascii="Arial" w:hAnsi="Arial" w:cs="Arial"/>
          <w:color w:val="000000"/>
          <w:szCs w:val="24"/>
        </w:rPr>
        <w:t>S</w:t>
      </w:r>
      <w:r w:rsidR="006D49AA" w:rsidRPr="00D94C29">
        <w:rPr>
          <w:rFonts w:ascii="Arial" w:hAnsi="Arial" w:cs="Arial"/>
          <w:color w:val="000000"/>
          <w:szCs w:val="24"/>
        </w:rPr>
        <w:t>tabilizers].</w:t>
      </w:r>
    </w:p>
    <w:p w14:paraId="0922DDD2" w14:textId="77777777" w:rsidR="00C63569" w:rsidRPr="00D94C29" w:rsidRDefault="00C63569" w:rsidP="00C63569">
      <w:pPr>
        <w:autoSpaceDE w:val="0"/>
        <w:autoSpaceDN w:val="0"/>
        <w:adjustRightInd w:val="0"/>
        <w:ind w:left="2160"/>
        <w:rPr>
          <w:rFonts w:ascii="Arial" w:hAnsi="Arial" w:cs="Arial"/>
          <w:color w:val="000000"/>
          <w:szCs w:val="24"/>
        </w:rPr>
      </w:pPr>
    </w:p>
    <w:p w14:paraId="03CB9519" w14:textId="6F653A6E" w:rsidR="006D49AA" w:rsidRDefault="00445EA9" w:rsidP="00445EA9">
      <w:pPr>
        <w:tabs>
          <w:tab w:val="left" w:pos="720"/>
        </w:tabs>
        <w:autoSpaceDE w:val="0"/>
        <w:autoSpaceDN w:val="0"/>
        <w:adjustRightInd w:val="0"/>
        <w:rPr>
          <w:rFonts w:ascii="Arial" w:hAnsi="Arial" w:cs="Arial"/>
          <w:szCs w:val="24"/>
        </w:rPr>
      </w:pPr>
      <w:r>
        <w:rPr>
          <w:rFonts w:ascii="Arial" w:hAnsi="Arial" w:cs="Arial"/>
          <w:color w:val="000000"/>
          <w:szCs w:val="24"/>
        </w:rPr>
        <w:t xml:space="preserve">1.02   </w:t>
      </w:r>
      <w:r w:rsidR="006D49AA" w:rsidRPr="00D94C29">
        <w:rPr>
          <w:rFonts w:ascii="Arial" w:hAnsi="Arial" w:cs="Arial"/>
          <w:szCs w:val="24"/>
        </w:rPr>
        <w:t>REFERENCES</w:t>
      </w:r>
    </w:p>
    <w:p w14:paraId="269163D8" w14:textId="77777777" w:rsidR="00C63569" w:rsidRPr="00D94C29" w:rsidRDefault="00C63569" w:rsidP="00C63569">
      <w:pPr>
        <w:ind w:left="375"/>
        <w:rPr>
          <w:rFonts w:ascii="Arial" w:hAnsi="Arial" w:cs="Arial"/>
          <w:szCs w:val="24"/>
        </w:rPr>
      </w:pPr>
    </w:p>
    <w:p w14:paraId="3423865F" w14:textId="47655F06" w:rsidR="006D49AA" w:rsidRDefault="006D49AA">
      <w:pPr>
        <w:autoSpaceDE w:val="0"/>
        <w:autoSpaceDN w:val="0"/>
        <w:adjustRightInd w:val="0"/>
        <w:ind w:firstLine="720"/>
        <w:rPr>
          <w:rFonts w:ascii="Arial" w:hAnsi="Arial" w:cs="Arial"/>
          <w:color w:val="000000"/>
          <w:szCs w:val="24"/>
        </w:rPr>
      </w:pPr>
      <w:r w:rsidRPr="00D94C29">
        <w:rPr>
          <w:rFonts w:ascii="Arial" w:hAnsi="Arial" w:cs="Arial"/>
          <w:color w:val="000000"/>
          <w:szCs w:val="24"/>
        </w:rPr>
        <w:t xml:space="preserve">A. </w:t>
      </w:r>
      <w:r w:rsidRPr="00D94C29">
        <w:rPr>
          <w:rFonts w:ascii="Arial" w:hAnsi="Arial" w:cs="Arial"/>
          <w:color w:val="000000"/>
          <w:szCs w:val="24"/>
        </w:rPr>
        <w:tab/>
        <w:t>American Society for Testing and Materials (ASTM)</w:t>
      </w:r>
      <w:r w:rsidR="00C55E93">
        <w:rPr>
          <w:rFonts w:ascii="Arial" w:hAnsi="Arial" w:cs="Arial"/>
          <w:color w:val="000000"/>
          <w:szCs w:val="24"/>
        </w:rPr>
        <w:t xml:space="preserve">, </w:t>
      </w:r>
      <w:hyperlink r:id="rId7" w:history="1">
        <w:r w:rsidR="003475D5" w:rsidRPr="00D94C29">
          <w:rPr>
            <w:rStyle w:val="Hyperlink"/>
            <w:rFonts w:ascii="Arial" w:hAnsi="Arial" w:cs="Arial"/>
            <w:szCs w:val="24"/>
          </w:rPr>
          <w:t>www.astm.org</w:t>
        </w:r>
      </w:hyperlink>
      <w:r w:rsidR="00445EA9">
        <w:rPr>
          <w:rStyle w:val="Hyperlink"/>
          <w:rFonts w:ascii="Arial" w:hAnsi="Arial" w:cs="Arial"/>
          <w:szCs w:val="24"/>
        </w:rPr>
        <w:t>.</w:t>
      </w:r>
      <w:r w:rsidR="003475D5" w:rsidRPr="00D94C29">
        <w:rPr>
          <w:rFonts w:ascii="Arial" w:hAnsi="Arial" w:cs="Arial"/>
          <w:color w:val="000000"/>
          <w:szCs w:val="24"/>
        </w:rPr>
        <w:t xml:space="preserve"> </w:t>
      </w:r>
    </w:p>
    <w:p w14:paraId="51E6BD62" w14:textId="77777777" w:rsidR="006D49AA" w:rsidRPr="00D94C29" w:rsidRDefault="006D49AA">
      <w:pPr>
        <w:numPr>
          <w:ilvl w:val="0"/>
          <w:numId w:val="22"/>
        </w:numPr>
        <w:autoSpaceDE w:val="0"/>
        <w:autoSpaceDN w:val="0"/>
        <w:adjustRightInd w:val="0"/>
        <w:rPr>
          <w:rFonts w:ascii="Arial" w:hAnsi="Arial" w:cs="Arial"/>
          <w:color w:val="000000"/>
          <w:szCs w:val="24"/>
        </w:rPr>
      </w:pPr>
      <w:r w:rsidRPr="00D94C29">
        <w:rPr>
          <w:rFonts w:ascii="Arial" w:hAnsi="Arial" w:cs="Arial"/>
          <w:color w:val="000000"/>
          <w:szCs w:val="24"/>
        </w:rPr>
        <w:t>C33 Standard Specification for Concrete Aggregates.</w:t>
      </w:r>
    </w:p>
    <w:p w14:paraId="1BFC2E66" w14:textId="77777777" w:rsidR="006D49AA" w:rsidRPr="00D94C29" w:rsidRDefault="002D7286">
      <w:pPr>
        <w:autoSpaceDE w:val="0"/>
        <w:autoSpaceDN w:val="0"/>
        <w:adjustRightInd w:val="0"/>
        <w:ind w:left="2160" w:hanging="720"/>
        <w:rPr>
          <w:rFonts w:ascii="Arial" w:hAnsi="Arial" w:cs="Arial"/>
          <w:color w:val="000000"/>
          <w:szCs w:val="24"/>
        </w:rPr>
      </w:pPr>
      <w:r w:rsidRPr="00D94C29">
        <w:rPr>
          <w:rFonts w:ascii="Arial" w:hAnsi="Arial" w:cs="Arial"/>
          <w:color w:val="000000"/>
          <w:szCs w:val="24"/>
        </w:rPr>
        <w:t>2</w:t>
      </w:r>
      <w:r w:rsidR="006D49AA" w:rsidRPr="00D94C29">
        <w:rPr>
          <w:rFonts w:ascii="Arial" w:hAnsi="Arial" w:cs="Arial"/>
          <w:color w:val="000000"/>
          <w:szCs w:val="24"/>
        </w:rPr>
        <w:t xml:space="preserve">. </w:t>
      </w:r>
      <w:r w:rsidR="006D49AA" w:rsidRPr="00D94C29">
        <w:rPr>
          <w:rFonts w:ascii="Arial" w:hAnsi="Arial" w:cs="Arial"/>
          <w:color w:val="000000"/>
          <w:szCs w:val="24"/>
        </w:rPr>
        <w:tab/>
        <w:t>C136 Standard Test Method for Sieve Analysis of Fine and Coarse Aggregates.</w:t>
      </w:r>
    </w:p>
    <w:p w14:paraId="348CB1B5" w14:textId="77777777" w:rsidR="006D49AA" w:rsidRPr="00D94C29" w:rsidRDefault="002D7286">
      <w:pPr>
        <w:autoSpaceDE w:val="0"/>
        <w:autoSpaceDN w:val="0"/>
        <w:adjustRightInd w:val="0"/>
        <w:ind w:left="2160" w:hanging="720"/>
        <w:rPr>
          <w:rFonts w:ascii="Arial" w:hAnsi="Arial" w:cs="Arial"/>
          <w:color w:val="000000"/>
          <w:szCs w:val="24"/>
        </w:rPr>
      </w:pPr>
      <w:r w:rsidRPr="00D94C29">
        <w:rPr>
          <w:rFonts w:ascii="Arial" w:hAnsi="Arial" w:cs="Arial"/>
          <w:color w:val="000000"/>
          <w:szCs w:val="24"/>
        </w:rPr>
        <w:t>3</w:t>
      </w:r>
      <w:r w:rsidR="006D49AA" w:rsidRPr="00D94C29">
        <w:rPr>
          <w:rFonts w:ascii="Arial" w:hAnsi="Arial" w:cs="Arial"/>
          <w:color w:val="000000"/>
          <w:szCs w:val="24"/>
        </w:rPr>
        <w:t xml:space="preserve">. </w:t>
      </w:r>
      <w:r w:rsidR="006D49AA" w:rsidRPr="00D94C29">
        <w:rPr>
          <w:rFonts w:ascii="Arial" w:hAnsi="Arial" w:cs="Arial"/>
          <w:color w:val="000000"/>
          <w:szCs w:val="24"/>
        </w:rPr>
        <w:tab/>
        <w:t>C140 Standard Test Methods for Sampling and Testing Concrete Masonry Units and Related Units.</w:t>
      </w:r>
    </w:p>
    <w:p w14:paraId="148A3E81" w14:textId="77777777" w:rsidR="006D49AA" w:rsidRPr="00D94C29" w:rsidRDefault="002D7286">
      <w:pPr>
        <w:autoSpaceDE w:val="0"/>
        <w:autoSpaceDN w:val="0"/>
        <w:adjustRightInd w:val="0"/>
        <w:ind w:left="720" w:firstLine="720"/>
        <w:rPr>
          <w:rFonts w:ascii="Arial" w:hAnsi="Arial" w:cs="Arial"/>
          <w:color w:val="000000"/>
          <w:szCs w:val="24"/>
        </w:rPr>
      </w:pPr>
      <w:r w:rsidRPr="00D94C29">
        <w:rPr>
          <w:rFonts w:ascii="Arial" w:hAnsi="Arial" w:cs="Arial"/>
          <w:color w:val="000000"/>
          <w:szCs w:val="24"/>
        </w:rPr>
        <w:t>4</w:t>
      </w:r>
      <w:r w:rsidR="006D49AA" w:rsidRPr="00D94C29">
        <w:rPr>
          <w:rFonts w:ascii="Arial" w:hAnsi="Arial" w:cs="Arial"/>
          <w:color w:val="000000"/>
          <w:szCs w:val="24"/>
        </w:rPr>
        <w:t xml:space="preserve">. </w:t>
      </w:r>
      <w:r w:rsidR="006D49AA" w:rsidRPr="00D94C29">
        <w:rPr>
          <w:rFonts w:ascii="Arial" w:hAnsi="Arial" w:cs="Arial"/>
          <w:color w:val="000000"/>
          <w:szCs w:val="24"/>
        </w:rPr>
        <w:tab/>
        <w:t>C144 Standard Specification for Aggregate for Masonry Mortar.</w:t>
      </w:r>
    </w:p>
    <w:p w14:paraId="168C94DC" w14:textId="77777777" w:rsidR="006D49AA" w:rsidRPr="00D94C29" w:rsidRDefault="002D7286">
      <w:pPr>
        <w:autoSpaceDE w:val="0"/>
        <w:autoSpaceDN w:val="0"/>
        <w:adjustRightInd w:val="0"/>
        <w:ind w:left="2160" w:hanging="720"/>
        <w:rPr>
          <w:rFonts w:ascii="Arial" w:hAnsi="Arial" w:cs="Arial"/>
          <w:color w:val="000000"/>
          <w:szCs w:val="24"/>
        </w:rPr>
      </w:pPr>
      <w:r w:rsidRPr="00D94C29">
        <w:rPr>
          <w:rFonts w:ascii="Arial" w:hAnsi="Arial" w:cs="Arial"/>
          <w:color w:val="000000"/>
          <w:szCs w:val="24"/>
        </w:rPr>
        <w:t>5</w:t>
      </w:r>
      <w:r w:rsidR="006D49AA" w:rsidRPr="00D94C29">
        <w:rPr>
          <w:rFonts w:ascii="Arial" w:hAnsi="Arial" w:cs="Arial"/>
          <w:color w:val="000000"/>
          <w:szCs w:val="24"/>
        </w:rPr>
        <w:t xml:space="preserve">. </w:t>
      </w:r>
      <w:r w:rsidR="006D49AA" w:rsidRPr="00D94C29">
        <w:rPr>
          <w:rFonts w:ascii="Arial" w:hAnsi="Arial" w:cs="Arial"/>
          <w:color w:val="000000"/>
          <w:szCs w:val="24"/>
        </w:rPr>
        <w:tab/>
        <w:t>C936 Standard Specification for Solid Concrete Interlocking Paving Units.</w:t>
      </w:r>
    </w:p>
    <w:p w14:paraId="2A378607" w14:textId="77777777" w:rsidR="006D49AA" w:rsidRPr="00D94C29" w:rsidRDefault="002D7286">
      <w:pPr>
        <w:autoSpaceDE w:val="0"/>
        <w:autoSpaceDN w:val="0"/>
        <w:adjustRightInd w:val="0"/>
        <w:ind w:left="2160" w:hanging="720"/>
        <w:rPr>
          <w:rFonts w:ascii="Arial" w:hAnsi="Arial" w:cs="Arial"/>
          <w:color w:val="000000"/>
          <w:szCs w:val="24"/>
        </w:rPr>
      </w:pPr>
      <w:r w:rsidRPr="00D94C29">
        <w:rPr>
          <w:rFonts w:ascii="Arial" w:hAnsi="Arial" w:cs="Arial"/>
          <w:color w:val="000000"/>
          <w:szCs w:val="24"/>
        </w:rPr>
        <w:t>6</w:t>
      </w:r>
      <w:r w:rsidR="006D49AA" w:rsidRPr="00D94C29">
        <w:rPr>
          <w:rFonts w:ascii="Arial" w:hAnsi="Arial" w:cs="Arial"/>
          <w:color w:val="000000"/>
          <w:szCs w:val="24"/>
        </w:rPr>
        <w:t xml:space="preserve">. </w:t>
      </w:r>
      <w:r w:rsidR="006D49AA" w:rsidRPr="00D94C29">
        <w:rPr>
          <w:rFonts w:ascii="Arial" w:hAnsi="Arial" w:cs="Arial"/>
          <w:color w:val="000000"/>
          <w:szCs w:val="24"/>
        </w:rPr>
        <w:tab/>
        <w:t>C979 Standard Specification for Pigments for Integrally Colored Concrete.</w:t>
      </w:r>
    </w:p>
    <w:p w14:paraId="66E65C68" w14:textId="2BB25490" w:rsidR="006D49AA" w:rsidRPr="0018344E" w:rsidRDefault="001154F7" w:rsidP="0012016C">
      <w:pPr>
        <w:autoSpaceDE w:val="0"/>
        <w:autoSpaceDN w:val="0"/>
        <w:adjustRightInd w:val="0"/>
        <w:ind w:left="2160" w:hanging="720"/>
        <w:rPr>
          <w:rFonts w:ascii="Arial" w:hAnsi="Arial" w:cs="Arial"/>
          <w:color w:val="000000"/>
          <w:szCs w:val="24"/>
        </w:rPr>
      </w:pPr>
      <w:r w:rsidRPr="00D94C29">
        <w:rPr>
          <w:rFonts w:ascii="Arial" w:hAnsi="Arial" w:cs="Arial"/>
          <w:color w:val="000000"/>
          <w:szCs w:val="24"/>
        </w:rPr>
        <w:t xml:space="preserve">7. </w:t>
      </w:r>
      <w:r w:rsidRPr="00D94C29">
        <w:rPr>
          <w:rFonts w:ascii="Arial" w:hAnsi="Arial" w:cs="Arial"/>
          <w:color w:val="000000"/>
          <w:szCs w:val="24"/>
        </w:rPr>
        <w:tab/>
        <w:t xml:space="preserve">C1645 </w:t>
      </w:r>
      <w:r w:rsidRPr="00D94C29">
        <w:rPr>
          <w:rFonts w:ascii="Arial" w:hAnsi="Arial" w:cs="Arial"/>
          <w:bCs/>
          <w:color w:val="231F20"/>
          <w:szCs w:val="24"/>
        </w:rPr>
        <w:t>Standard Test Method for Freeze-thaw and De-icing Salt Durability of Solid Concrete Interlocking Paving Units.</w:t>
      </w:r>
    </w:p>
    <w:p w14:paraId="38CADFE3" w14:textId="77777777" w:rsidR="00445EA9" w:rsidRPr="00D94C29" w:rsidRDefault="00445EA9" w:rsidP="0059525F">
      <w:pPr>
        <w:ind w:left="2160" w:hanging="720"/>
        <w:rPr>
          <w:rFonts w:ascii="Arial" w:eastAsia="MS Mincho" w:hAnsi="Arial" w:cs="Arial"/>
          <w:szCs w:val="24"/>
        </w:rPr>
      </w:pPr>
    </w:p>
    <w:p w14:paraId="5D3C1666" w14:textId="584F804F" w:rsidR="00445EA9" w:rsidRPr="00D94C29" w:rsidRDefault="00E61733" w:rsidP="00D435AC">
      <w:pPr>
        <w:ind w:left="720"/>
        <w:rPr>
          <w:rFonts w:ascii="Arial" w:hAnsi="Arial" w:cs="Arial"/>
          <w:szCs w:val="24"/>
        </w:rPr>
      </w:pPr>
      <w:r>
        <w:rPr>
          <w:rFonts w:ascii="Arial" w:hAnsi="Arial" w:cs="Arial"/>
          <w:szCs w:val="24"/>
        </w:rPr>
        <w:t>B</w:t>
      </w:r>
      <w:r w:rsidR="007435BB" w:rsidRPr="00D94C29">
        <w:rPr>
          <w:rFonts w:ascii="Arial" w:hAnsi="Arial" w:cs="Arial"/>
          <w:szCs w:val="24"/>
        </w:rPr>
        <w:t xml:space="preserve">. </w:t>
      </w:r>
      <w:r w:rsidR="007435BB" w:rsidRPr="00D94C29">
        <w:rPr>
          <w:rFonts w:ascii="Arial" w:hAnsi="Arial" w:cs="Arial"/>
          <w:szCs w:val="24"/>
        </w:rPr>
        <w:tab/>
        <w:t>American Society of Civil Engineers</w:t>
      </w:r>
      <w:r w:rsidR="00902FD5" w:rsidRPr="00D94C29">
        <w:rPr>
          <w:rFonts w:ascii="Arial" w:hAnsi="Arial" w:cs="Arial"/>
          <w:szCs w:val="24"/>
        </w:rPr>
        <w:t xml:space="preserve"> (ASCE)</w:t>
      </w:r>
    </w:p>
    <w:p w14:paraId="2F4E0147" w14:textId="77777777" w:rsidR="007435BB" w:rsidRPr="00D94C29" w:rsidRDefault="007435BB" w:rsidP="00D435AC">
      <w:pPr>
        <w:ind w:left="720"/>
        <w:rPr>
          <w:rFonts w:ascii="Arial" w:hAnsi="Arial" w:cs="Arial"/>
          <w:szCs w:val="24"/>
        </w:rPr>
      </w:pPr>
      <w:r w:rsidRPr="00D94C29">
        <w:rPr>
          <w:rFonts w:ascii="Arial" w:hAnsi="Arial" w:cs="Arial"/>
          <w:szCs w:val="24"/>
        </w:rPr>
        <w:tab/>
        <w:t xml:space="preserve">1. </w:t>
      </w:r>
      <w:r w:rsidRPr="00D94C29">
        <w:rPr>
          <w:rFonts w:ascii="Arial" w:hAnsi="Arial" w:cs="Arial"/>
          <w:szCs w:val="24"/>
        </w:rPr>
        <w:tab/>
        <w:t>ASCE 58-1</w:t>
      </w:r>
      <w:r w:rsidR="00D435AC" w:rsidRPr="00D94C29">
        <w:rPr>
          <w:rFonts w:ascii="Arial" w:hAnsi="Arial" w:cs="Arial"/>
          <w:szCs w:val="24"/>
        </w:rPr>
        <w:t>6</w:t>
      </w:r>
      <w:r w:rsidRPr="00D94C29">
        <w:rPr>
          <w:rFonts w:ascii="Arial" w:hAnsi="Arial" w:cs="Arial"/>
          <w:szCs w:val="24"/>
        </w:rPr>
        <w:t xml:space="preserve"> Structural Design of Interlocking Concrete Pavement for Municipal</w:t>
      </w:r>
    </w:p>
    <w:p w14:paraId="5E93D0AA" w14:textId="3E97BBE3" w:rsidR="007435BB" w:rsidRDefault="007435BB" w:rsidP="00D94C29">
      <w:pPr>
        <w:ind w:left="2160"/>
        <w:rPr>
          <w:rFonts w:ascii="Arial" w:hAnsi="Arial" w:cs="Arial"/>
          <w:szCs w:val="24"/>
        </w:rPr>
      </w:pPr>
      <w:r w:rsidRPr="00D94C29">
        <w:rPr>
          <w:rFonts w:ascii="Arial" w:hAnsi="Arial" w:cs="Arial"/>
          <w:szCs w:val="24"/>
        </w:rPr>
        <w:t>Streets and Roadways</w:t>
      </w:r>
      <w:r w:rsidR="00C55E93">
        <w:rPr>
          <w:rFonts w:ascii="Arial" w:hAnsi="Arial" w:cs="Arial"/>
          <w:szCs w:val="24"/>
        </w:rPr>
        <w:t>,</w:t>
      </w:r>
      <w:r w:rsidR="003475D5" w:rsidRPr="00D94C29">
        <w:rPr>
          <w:rFonts w:ascii="Arial" w:hAnsi="Arial" w:cs="Arial"/>
          <w:szCs w:val="24"/>
        </w:rPr>
        <w:t xml:space="preserve"> </w:t>
      </w:r>
      <w:hyperlink r:id="rId8" w:history="1">
        <w:r w:rsidR="00D94C29" w:rsidRPr="00503328">
          <w:rPr>
            <w:rStyle w:val="Hyperlink"/>
            <w:rFonts w:ascii="Arial" w:hAnsi="Arial" w:cs="Arial"/>
            <w:szCs w:val="24"/>
          </w:rPr>
          <w:t>https://ascelibrary.org/doi/book/10.1061/9780784414507</w:t>
        </w:r>
      </w:hyperlink>
      <w:r w:rsidR="003475D5" w:rsidRPr="00D94C29">
        <w:rPr>
          <w:rFonts w:ascii="Arial" w:hAnsi="Arial" w:cs="Arial"/>
          <w:szCs w:val="24"/>
        </w:rPr>
        <w:t xml:space="preserve">. </w:t>
      </w:r>
    </w:p>
    <w:p w14:paraId="18DCE808" w14:textId="77777777" w:rsidR="00E61733" w:rsidRDefault="00E61733" w:rsidP="00E61733">
      <w:pPr>
        <w:rPr>
          <w:rFonts w:ascii="Arial" w:hAnsi="Arial" w:cs="Arial"/>
          <w:szCs w:val="24"/>
        </w:rPr>
      </w:pPr>
      <w:r>
        <w:rPr>
          <w:rFonts w:ascii="Arial" w:hAnsi="Arial" w:cs="Arial"/>
          <w:szCs w:val="24"/>
        </w:rPr>
        <w:tab/>
      </w:r>
    </w:p>
    <w:p w14:paraId="73E28DD6" w14:textId="7362DFF1" w:rsidR="00E61733" w:rsidRDefault="00E61733" w:rsidP="00E61733">
      <w:pPr>
        <w:ind w:firstLine="720"/>
        <w:rPr>
          <w:rFonts w:ascii="Arial" w:hAnsi="Arial" w:cs="Arial"/>
          <w:szCs w:val="24"/>
        </w:rPr>
      </w:pPr>
      <w:r>
        <w:rPr>
          <w:rFonts w:ascii="Arial" w:hAnsi="Arial" w:cs="Arial"/>
          <w:szCs w:val="24"/>
        </w:rPr>
        <w:t xml:space="preserve">C. </w:t>
      </w:r>
      <w:r>
        <w:rPr>
          <w:rFonts w:ascii="Arial" w:hAnsi="Arial" w:cs="Arial"/>
          <w:szCs w:val="24"/>
        </w:rPr>
        <w:tab/>
        <w:t>Caltrans Standard Specifications – 2018 Edition.</w:t>
      </w:r>
    </w:p>
    <w:p w14:paraId="33361344" w14:textId="3C8DF524" w:rsidR="0012016C" w:rsidRDefault="0012016C" w:rsidP="00E61733">
      <w:pPr>
        <w:ind w:firstLine="720"/>
        <w:rPr>
          <w:rFonts w:ascii="Arial" w:hAnsi="Arial" w:cs="Arial"/>
          <w:szCs w:val="24"/>
        </w:rPr>
      </w:pPr>
    </w:p>
    <w:p w14:paraId="2D022CF6" w14:textId="2FABFA8D" w:rsidR="0012016C" w:rsidRPr="00D94C29" w:rsidRDefault="0012016C" w:rsidP="00E61733">
      <w:pPr>
        <w:ind w:firstLine="720"/>
        <w:rPr>
          <w:rFonts w:ascii="Arial" w:hAnsi="Arial" w:cs="Arial"/>
          <w:szCs w:val="24"/>
        </w:rPr>
      </w:pPr>
      <w:r>
        <w:rPr>
          <w:rFonts w:ascii="Arial" w:hAnsi="Arial" w:cs="Arial"/>
          <w:szCs w:val="24"/>
        </w:rPr>
        <w:t xml:space="preserve">D.  </w:t>
      </w:r>
      <w:r>
        <w:rPr>
          <w:rFonts w:ascii="Arial" w:hAnsi="Arial" w:cs="Arial"/>
          <w:szCs w:val="24"/>
        </w:rPr>
        <w:tab/>
        <w:t>California Test Methods</w:t>
      </w:r>
    </w:p>
    <w:p w14:paraId="668944E5" w14:textId="3297BB4C" w:rsidR="0059533D" w:rsidRDefault="0012016C" w:rsidP="0012016C">
      <w:pPr>
        <w:ind w:left="2160" w:hanging="720"/>
        <w:rPr>
          <w:rFonts w:ascii="Arial" w:hAnsi="Arial" w:cs="Arial"/>
          <w:szCs w:val="24"/>
        </w:rPr>
      </w:pPr>
      <w:r>
        <w:rPr>
          <w:rFonts w:ascii="Arial" w:hAnsi="Arial" w:cs="Arial"/>
          <w:szCs w:val="24"/>
        </w:rPr>
        <w:t xml:space="preserve">1. </w:t>
      </w:r>
      <w:r>
        <w:rPr>
          <w:rFonts w:ascii="Arial" w:hAnsi="Arial" w:cs="Arial"/>
          <w:szCs w:val="24"/>
        </w:rPr>
        <w:tab/>
        <w:t xml:space="preserve">CT 216 </w:t>
      </w:r>
      <w:r w:rsidRPr="0012016C">
        <w:rPr>
          <w:rFonts w:ascii="Arial" w:hAnsi="Arial" w:cs="Arial"/>
          <w:szCs w:val="24"/>
        </w:rPr>
        <w:t xml:space="preserve">Method </w:t>
      </w:r>
      <w:r>
        <w:rPr>
          <w:rFonts w:ascii="Arial" w:hAnsi="Arial" w:cs="Arial"/>
          <w:szCs w:val="24"/>
        </w:rPr>
        <w:t>o</w:t>
      </w:r>
      <w:r w:rsidRPr="0012016C">
        <w:rPr>
          <w:rFonts w:ascii="Arial" w:hAnsi="Arial" w:cs="Arial"/>
          <w:szCs w:val="24"/>
        </w:rPr>
        <w:t xml:space="preserve">f Test </w:t>
      </w:r>
      <w:r>
        <w:rPr>
          <w:rFonts w:ascii="Arial" w:hAnsi="Arial" w:cs="Arial"/>
          <w:szCs w:val="24"/>
        </w:rPr>
        <w:t>f</w:t>
      </w:r>
      <w:r w:rsidRPr="0012016C">
        <w:rPr>
          <w:rFonts w:ascii="Arial" w:hAnsi="Arial" w:cs="Arial"/>
          <w:szCs w:val="24"/>
        </w:rPr>
        <w:t xml:space="preserve">or Relative Compaction </w:t>
      </w:r>
      <w:r>
        <w:rPr>
          <w:rFonts w:ascii="Arial" w:hAnsi="Arial" w:cs="Arial"/>
          <w:szCs w:val="24"/>
        </w:rPr>
        <w:t>o</w:t>
      </w:r>
      <w:r w:rsidRPr="0012016C">
        <w:rPr>
          <w:rFonts w:ascii="Arial" w:hAnsi="Arial" w:cs="Arial"/>
          <w:szCs w:val="24"/>
        </w:rPr>
        <w:t>f</w:t>
      </w:r>
      <w:r>
        <w:rPr>
          <w:rFonts w:ascii="Arial" w:hAnsi="Arial" w:cs="Arial"/>
          <w:szCs w:val="24"/>
        </w:rPr>
        <w:t xml:space="preserve"> </w:t>
      </w:r>
      <w:r w:rsidRPr="0012016C">
        <w:rPr>
          <w:rFonts w:ascii="Arial" w:hAnsi="Arial" w:cs="Arial"/>
          <w:szCs w:val="24"/>
        </w:rPr>
        <w:t xml:space="preserve">Untreated </w:t>
      </w:r>
      <w:r>
        <w:rPr>
          <w:rFonts w:ascii="Arial" w:hAnsi="Arial" w:cs="Arial"/>
          <w:szCs w:val="24"/>
        </w:rPr>
        <w:t>a</w:t>
      </w:r>
      <w:r w:rsidRPr="0012016C">
        <w:rPr>
          <w:rFonts w:ascii="Arial" w:hAnsi="Arial" w:cs="Arial"/>
          <w:szCs w:val="24"/>
        </w:rPr>
        <w:t xml:space="preserve">nd Treated Soils </w:t>
      </w:r>
      <w:r>
        <w:rPr>
          <w:rFonts w:ascii="Arial" w:hAnsi="Arial" w:cs="Arial"/>
          <w:szCs w:val="24"/>
        </w:rPr>
        <w:t>a</w:t>
      </w:r>
      <w:r w:rsidRPr="0012016C">
        <w:rPr>
          <w:rFonts w:ascii="Arial" w:hAnsi="Arial" w:cs="Arial"/>
          <w:szCs w:val="24"/>
        </w:rPr>
        <w:t>nd Aggregates</w:t>
      </w:r>
      <w:r>
        <w:rPr>
          <w:rFonts w:ascii="Arial" w:hAnsi="Arial" w:cs="Arial"/>
          <w:szCs w:val="24"/>
        </w:rPr>
        <w:t xml:space="preserve"> (June 2011).</w:t>
      </w:r>
    </w:p>
    <w:p w14:paraId="70CE6FA6" w14:textId="77777777" w:rsidR="0012016C" w:rsidRDefault="0012016C" w:rsidP="0012016C">
      <w:pPr>
        <w:rPr>
          <w:rFonts w:ascii="Arial" w:hAnsi="Arial" w:cs="Arial"/>
          <w:szCs w:val="24"/>
        </w:rPr>
      </w:pPr>
    </w:p>
    <w:p w14:paraId="1478739D" w14:textId="1EB93A46" w:rsidR="0059533D" w:rsidRDefault="0059533D" w:rsidP="0059533D">
      <w:pPr>
        <w:rPr>
          <w:rFonts w:ascii="Arial" w:hAnsi="Arial" w:cs="Arial"/>
          <w:szCs w:val="24"/>
        </w:rPr>
      </w:pPr>
      <w:r>
        <w:rPr>
          <w:rFonts w:ascii="Arial" w:hAnsi="Arial" w:cs="Arial"/>
          <w:szCs w:val="24"/>
        </w:rPr>
        <w:tab/>
      </w:r>
      <w:r w:rsidR="0012016C">
        <w:rPr>
          <w:rFonts w:ascii="Arial" w:hAnsi="Arial" w:cs="Arial"/>
          <w:szCs w:val="24"/>
        </w:rPr>
        <w:t>E</w:t>
      </w:r>
      <w:r>
        <w:rPr>
          <w:rFonts w:ascii="Arial" w:hAnsi="Arial" w:cs="Arial"/>
          <w:szCs w:val="24"/>
        </w:rPr>
        <w:t xml:space="preserve">. </w:t>
      </w:r>
      <w:r>
        <w:rPr>
          <w:rFonts w:ascii="Arial" w:hAnsi="Arial" w:cs="Arial"/>
          <w:szCs w:val="24"/>
        </w:rPr>
        <w:tab/>
        <w:t>Standard Specifications for Public Works Construction</w:t>
      </w:r>
      <w:r w:rsidR="00C55E93">
        <w:rPr>
          <w:rFonts w:ascii="Arial" w:hAnsi="Arial" w:cs="Arial"/>
          <w:szCs w:val="24"/>
        </w:rPr>
        <w:t>(“Greenbook”)</w:t>
      </w:r>
      <w:r>
        <w:rPr>
          <w:rFonts w:ascii="Arial" w:hAnsi="Arial" w:cs="Arial"/>
          <w:szCs w:val="24"/>
        </w:rPr>
        <w:t xml:space="preserve"> – 2021 Edition.</w:t>
      </w:r>
    </w:p>
    <w:p w14:paraId="480200FE" w14:textId="77777777" w:rsidR="0059533D" w:rsidRDefault="0059533D" w:rsidP="0059533D">
      <w:pPr>
        <w:rPr>
          <w:rFonts w:ascii="Arial" w:hAnsi="Arial" w:cs="Arial"/>
          <w:szCs w:val="24"/>
        </w:rPr>
      </w:pPr>
    </w:p>
    <w:p w14:paraId="6DBE3BA4" w14:textId="0ECF38FF" w:rsidR="00E61733" w:rsidRPr="00D94C29" w:rsidRDefault="0012016C" w:rsidP="00E61733">
      <w:pPr>
        <w:autoSpaceDE w:val="0"/>
        <w:autoSpaceDN w:val="0"/>
        <w:adjustRightInd w:val="0"/>
        <w:ind w:firstLine="720"/>
        <w:rPr>
          <w:rFonts w:ascii="Arial" w:hAnsi="Arial" w:cs="Arial"/>
          <w:color w:val="000000"/>
          <w:szCs w:val="24"/>
        </w:rPr>
      </w:pPr>
      <w:r>
        <w:rPr>
          <w:rFonts w:ascii="Arial" w:hAnsi="Arial" w:cs="Arial"/>
          <w:szCs w:val="24"/>
        </w:rPr>
        <w:t>F</w:t>
      </w:r>
      <w:r w:rsidR="00E61733" w:rsidRPr="00D94C29">
        <w:rPr>
          <w:rFonts w:ascii="Arial" w:hAnsi="Arial" w:cs="Arial"/>
          <w:color w:val="000000"/>
          <w:szCs w:val="24"/>
        </w:rPr>
        <w:t xml:space="preserve">. </w:t>
      </w:r>
      <w:r w:rsidR="00E61733" w:rsidRPr="00D94C29">
        <w:rPr>
          <w:rFonts w:ascii="Arial" w:hAnsi="Arial" w:cs="Arial"/>
          <w:color w:val="000000"/>
          <w:szCs w:val="24"/>
        </w:rPr>
        <w:tab/>
      </w:r>
      <w:bookmarkStart w:id="1" w:name="_Hlk88053788"/>
      <w:r w:rsidR="00E61733" w:rsidRPr="00D94C29">
        <w:rPr>
          <w:rFonts w:ascii="Arial" w:hAnsi="Arial" w:cs="Arial"/>
          <w:color w:val="000000"/>
          <w:szCs w:val="24"/>
        </w:rPr>
        <w:t>ICPI Technical Bulletins</w:t>
      </w:r>
      <w:r w:rsidR="00C55E93">
        <w:rPr>
          <w:rFonts w:ascii="Arial" w:hAnsi="Arial" w:cs="Arial"/>
          <w:color w:val="000000"/>
          <w:szCs w:val="24"/>
        </w:rPr>
        <w:t xml:space="preserve">, </w:t>
      </w:r>
      <w:bookmarkStart w:id="2" w:name="_Hlk88053865"/>
      <w:r w:rsidR="00771321">
        <w:fldChar w:fldCharType="begin"/>
      </w:r>
      <w:r w:rsidR="00771321">
        <w:instrText xml:space="preserve"> HYPERLINK "https://icpi.org/government-tech-specs" </w:instrText>
      </w:r>
      <w:r w:rsidR="00771321">
        <w:fldChar w:fldCharType="separate"/>
      </w:r>
      <w:r w:rsidR="00E61733" w:rsidRPr="00D94C29">
        <w:rPr>
          <w:rStyle w:val="Hyperlink"/>
          <w:rFonts w:ascii="Arial" w:hAnsi="Arial" w:cs="Arial"/>
          <w:szCs w:val="24"/>
        </w:rPr>
        <w:t>https://icpi.org/government-tech-specs</w:t>
      </w:r>
      <w:r w:rsidR="00771321">
        <w:rPr>
          <w:rStyle w:val="Hyperlink"/>
          <w:rFonts w:ascii="Arial" w:hAnsi="Arial" w:cs="Arial"/>
          <w:szCs w:val="24"/>
        </w:rPr>
        <w:fldChar w:fldCharType="end"/>
      </w:r>
      <w:r w:rsidR="00E61733" w:rsidRPr="00D94C29">
        <w:rPr>
          <w:rFonts w:ascii="Arial" w:hAnsi="Arial" w:cs="Arial"/>
          <w:color w:val="000000"/>
          <w:szCs w:val="24"/>
        </w:rPr>
        <w:t xml:space="preserve">.   </w:t>
      </w:r>
      <w:bookmarkEnd w:id="2"/>
    </w:p>
    <w:bookmarkEnd w:id="1"/>
    <w:p w14:paraId="36030062" w14:textId="77777777" w:rsidR="00E61733" w:rsidRPr="00D94C29" w:rsidRDefault="00E61733" w:rsidP="00E61733">
      <w:pPr>
        <w:numPr>
          <w:ilvl w:val="1"/>
          <w:numId w:val="25"/>
        </w:numPr>
        <w:rPr>
          <w:rFonts w:ascii="Arial" w:eastAsia="MS Mincho" w:hAnsi="Arial" w:cs="Arial"/>
          <w:szCs w:val="24"/>
        </w:rPr>
      </w:pPr>
      <w:r w:rsidRPr="00D94C29">
        <w:rPr>
          <w:rFonts w:ascii="Arial" w:eastAsia="MS Mincho" w:hAnsi="Arial" w:cs="Arial"/>
          <w:szCs w:val="24"/>
        </w:rPr>
        <w:t>Tech Spec 2 Construction of Interlocking Concrete Pavements.</w:t>
      </w:r>
    </w:p>
    <w:p w14:paraId="2C32888B" w14:textId="77777777" w:rsidR="00E61733" w:rsidRPr="00D94C29" w:rsidRDefault="00E61733" w:rsidP="00E61733">
      <w:pPr>
        <w:numPr>
          <w:ilvl w:val="1"/>
          <w:numId w:val="25"/>
        </w:numPr>
        <w:rPr>
          <w:rFonts w:ascii="Arial" w:eastAsia="MS Mincho" w:hAnsi="Arial" w:cs="Arial"/>
          <w:szCs w:val="24"/>
        </w:rPr>
      </w:pPr>
      <w:r w:rsidRPr="00D94C29">
        <w:rPr>
          <w:rFonts w:ascii="Arial" w:eastAsia="MS Mincho" w:hAnsi="Arial" w:cs="Arial"/>
          <w:szCs w:val="24"/>
        </w:rPr>
        <w:t>Tech Spec 3 Edge Restraints for Interlocking Concrete Pavements.</w:t>
      </w:r>
    </w:p>
    <w:p w14:paraId="29AD0747" w14:textId="77777777" w:rsidR="00E61733" w:rsidRPr="00D94C29" w:rsidRDefault="00E61733" w:rsidP="00E61733">
      <w:pPr>
        <w:numPr>
          <w:ilvl w:val="1"/>
          <w:numId w:val="25"/>
        </w:numPr>
        <w:rPr>
          <w:rFonts w:ascii="Arial" w:eastAsia="MS Mincho" w:hAnsi="Arial" w:cs="Arial"/>
          <w:szCs w:val="24"/>
        </w:rPr>
      </w:pPr>
      <w:r w:rsidRPr="00D94C29">
        <w:rPr>
          <w:rFonts w:ascii="Arial" w:eastAsia="MS Mincho" w:hAnsi="Arial" w:cs="Arial"/>
          <w:szCs w:val="24"/>
        </w:rPr>
        <w:lastRenderedPageBreak/>
        <w:t>Tech Spec 4 Structural Design of Interlocking Concrete Pavements for Roads and Parking Lots.</w:t>
      </w:r>
    </w:p>
    <w:p w14:paraId="6DFCECE8" w14:textId="77777777" w:rsidR="00E61733" w:rsidRPr="00D94C29" w:rsidRDefault="00E61733" w:rsidP="00E61733">
      <w:pPr>
        <w:numPr>
          <w:ilvl w:val="1"/>
          <w:numId w:val="25"/>
        </w:numPr>
        <w:rPr>
          <w:rFonts w:ascii="Arial" w:eastAsia="MS Mincho" w:hAnsi="Arial" w:cs="Arial"/>
          <w:szCs w:val="24"/>
        </w:rPr>
      </w:pPr>
      <w:r w:rsidRPr="00D94C29">
        <w:rPr>
          <w:rFonts w:ascii="Arial" w:eastAsia="MS Mincho" w:hAnsi="Arial" w:cs="Arial"/>
          <w:szCs w:val="24"/>
        </w:rPr>
        <w:t>Tech Spec 11 Mechanical Installation of Interlocking Concrete Pavements.</w:t>
      </w:r>
    </w:p>
    <w:p w14:paraId="1B197060" w14:textId="77777777" w:rsidR="00E61733" w:rsidRPr="00D94C29" w:rsidRDefault="00E61733" w:rsidP="00E61733">
      <w:pPr>
        <w:numPr>
          <w:ilvl w:val="1"/>
          <w:numId w:val="25"/>
        </w:numPr>
        <w:rPr>
          <w:rFonts w:ascii="Arial" w:eastAsia="MS Mincho" w:hAnsi="Arial" w:cs="Arial"/>
          <w:szCs w:val="24"/>
        </w:rPr>
      </w:pPr>
      <w:r w:rsidRPr="00D94C29">
        <w:rPr>
          <w:rFonts w:ascii="Arial" w:eastAsia="MS Mincho" w:hAnsi="Arial" w:cs="Arial"/>
          <w:szCs w:val="24"/>
        </w:rPr>
        <w:t>Tech Spec 15 A Guide for the Specification of Mechanically Installed Interlocking Concrete Pavements.</w:t>
      </w:r>
    </w:p>
    <w:p w14:paraId="39F8E286" w14:textId="77777777" w:rsidR="00E61733" w:rsidRDefault="00E61733" w:rsidP="00E61733">
      <w:pPr>
        <w:ind w:left="2160" w:hanging="720"/>
        <w:rPr>
          <w:rFonts w:ascii="Arial" w:eastAsia="MS Mincho" w:hAnsi="Arial" w:cs="Arial"/>
          <w:szCs w:val="24"/>
        </w:rPr>
      </w:pPr>
      <w:r w:rsidRPr="00D94C29">
        <w:rPr>
          <w:rFonts w:ascii="Arial" w:eastAsia="MS Mincho" w:hAnsi="Arial" w:cs="Arial"/>
          <w:szCs w:val="24"/>
        </w:rPr>
        <w:t>6.</w:t>
      </w:r>
      <w:r w:rsidRPr="00D94C29">
        <w:rPr>
          <w:rFonts w:ascii="Arial" w:eastAsia="MS Mincho" w:hAnsi="Arial" w:cs="Arial"/>
          <w:szCs w:val="24"/>
        </w:rPr>
        <w:tab/>
        <w:t>Tech Spec 17 Bedding Sand Selection for Interlocking Concrete Pavements in Vehicular Applications.</w:t>
      </w:r>
    </w:p>
    <w:p w14:paraId="46BF65CC" w14:textId="1C170BBE" w:rsidR="006D49AA" w:rsidRDefault="006D49AA">
      <w:pPr>
        <w:rPr>
          <w:rFonts w:ascii="Arial" w:hAnsi="Arial" w:cs="Arial"/>
          <w:sz w:val="20"/>
        </w:rPr>
      </w:pPr>
    </w:p>
    <w:p w14:paraId="37B116E1" w14:textId="344035D7" w:rsidR="006D49AA" w:rsidRDefault="006D49AA">
      <w:pPr>
        <w:rPr>
          <w:rFonts w:ascii="Arial" w:hAnsi="Arial" w:cs="Arial"/>
          <w:szCs w:val="24"/>
        </w:rPr>
      </w:pPr>
      <w:r w:rsidRPr="00D94C29">
        <w:rPr>
          <w:rFonts w:ascii="Arial" w:hAnsi="Arial" w:cs="Arial"/>
          <w:szCs w:val="24"/>
        </w:rPr>
        <w:t xml:space="preserve">1.03 </w:t>
      </w:r>
      <w:r w:rsidRPr="00D94C29">
        <w:rPr>
          <w:rFonts w:ascii="Arial" w:hAnsi="Arial" w:cs="Arial"/>
          <w:szCs w:val="24"/>
        </w:rPr>
        <w:tab/>
        <w:t>SUBMITTALS</w:t>
      </w:r>
    </w:p>
    <w:p w14:paraId="1E5E545F" w14:textId="77777777" w:rsidR="00C63569" w:rsidRPr="00D94C29" w:rsidRDefault="00C63569">
      <w:pPr>
        <w:rPr>
          <w:rFonts w:ascii="Arial" w:hAnsi="Arial" w:cs="Arial"/>
          <w:szCs w:val="24"/>
        </w:rPr>
      </w:pPr>
    </w:p>
    <w:p w14:paraId="46492D86" w14:textId="754602A8" w:rsidR="006D49AA" w:rsidRDefault="006D49AA" w:rsidP="00C55E93">
      <w:pPr>
        <w:autoSpaceDE w:val="0"/>
        <w:autoSpaceDN w:val="0"/>
        <w:adjustRightInd w:val="0"/>
        <w:ind w:left="1440" w:hanging="720"/>
        <w:jc w:val="both"/>
        <w:rPr>
          <w:rFonts w:ascii="Arial" w:hAnsi="Arial" w:cs="Arial"/>
          <w:color w:val="000000"/>
          <w:szCs w:val="24"/>
        </w:rPr>
      </w:pPr>
      <w:r w:rsidRPr="00D94C29">
        <w:rPr>
          <w:rFonts w:ascii="Arial" w:hAnsi="Arial" w:cs="Arial"/>
          <w:color w:val="000000"/>
          <w:szCs w:val="24"/>
        </w:rPr>
        <w:t xml:space="preserve">A. </w:t>
      </w:r>
      <w:r w:rsidRPr="00D94C29">
        <w:rPr>
          <w:rFonts w:ascii="Arial" w:hAnsi="Arial" w:cs="Arial"/>
          <w:color w:val="000000"/>
          <w:szCs w:val="24"/>
        </w:rPr>
        <w:tab/>
      </w:r>
      <w:r w:rsidR="005452E8">
        <w:rPr>
          <w:rFonts w:ascii="Arial" w:hAnsi="Arial" w:cs="Arial"/>
          <w:color w:val="000000"/>
          <w:szCs w:val="24"/>
        </w:rPr>
        <w:t>Detail d</w:t>
      </w:r>
      <w:r w:rsidR="005452E8" w:rsidRPr="00D233E8">
        <w:rPr>
          <w:rFonts w:ascii="Arial" w:hAnsi="Arial" w:cs="Arial"/>
          <w:color w:val="000000"/>
          <w:szCs w:val="24"/>
        </w:rPr>
        <w:t>rawings: Indicat</w:t>
      </w:r>
      <w:r w:rsidR="005452E8">
        <w:rPr>
          <w:rFonts w:ascii="Arial" w:hAnsi="Arial" w:cs="Arial"/>
          <w:color w:val="000000"/>
          <w:szCs w:val="24"/>
        </w:rPr>
        <w:t xml:space="preserve">ing </w:t>
      </w:r>
      <w:r w:rsidR="005452E8" w:rsidRPr="00D233E8">
        <w:rPr>
          <w:rFonts w:ascii="Arial" w:hAnsi="Arial" w:cs="Arial"/>
          <w:color w:val="000000"/>
          <w:szCs w:val="24"/>
        </w:rPr>
        <w:t>perimeter</w:t>
      </w:r>
      <w:r w:rsidR="005452E8">
        <w:rPr>
          <w:rFonts w:ascii="Arial" w:hAnsi="Arial" w:cs="Arial"/>
          <w:color w:val="000000"/>
          <w:szCs w:val="24"/>
        </w:rPr>
        <w:t>/edge restraint</w:t>
      </w:r>
      <w:r w:rsidR="005452E8" w:rsidRPr="00D233E8">
        <w:rPr>
          <w:rFonts w:ascii="Arial" w:hAnsi="Arial" w:cs="Arial"/>
          <w:color w:val="000000"/>
          <w:szCs w:val="24"/>
        </w:rPr>
        <w:t xml:space="preserve"> conditions, junction with </w:t>
      </w:r>
      <w:r w:rsidR="005452E8">
        <w:rPr>
          <w:rFonts w:ascii="Arial" w:hAnsi="Arial" w:cs="Arial"/>
          <w:color w:val="000000"/>
          <w:szCs w:val="24"/>
        </w:rPr>
        <w:t xml:space="preserve">adjoining </w:t>
      </w:r>
      <w:r w:rsidR="005452E8" w:rsidRPr="00D233E8">
        <w:rPr>
          <w:rFonts w:ascii="Arial" w:hAnsi="Arial" w:cs="Arial"/>
          <w:color w:val="000000"/>
          <w:szCs w:val="24"/>
        </w:rPr>
        <w:t xml:space="preserve">materials, </w:t>
      </w:r>
      <w:r w:rsidR="005452E8">
        <w:rPr>
          <w:rFonts w:ascii="Arial" w:hAnsi="Arial" w:cs="Arial"/>
          <w:color w:val="000000"/>
          <w:szCs w:val="24"/>
        </w:rPr>
        <w:t xml:space="preserve">assemblies, and fixtures; concrete </w:t>
      </w:r>
      <w:r w:rsidR="005452E8" w:rsidRPr="00D233E8">
        <w:rPr>
          <w:rFonts w:ascii="Arial" w:hAnsi="Arial" w:cs="Arial"/>
          <w:color w:val="000000"/>
          <w:szCs w:val="24"/>
        </w:rPr>
        <w:t>paver</w:t>
      </w:r>
      <w:r w:rsidR="005452E8">
        <w:rPr>
          <w:rFonts w:ascii="Arial" w:hAnsi="Arial" w:cs="Arial"/>
          <w:color w:val="000000"/>
          <w:szCs w:val="24"/>
        </w:rPr>
        <w:t xml:space="preserve"> </w:t>
      </w:r>
      <w:r w:rsidR="005452E8" w:rsidRPr="00D233E8">
        <w:rPr>
          <w:rFonts w:ascii="Arial" w:hAnsi="Arial" w:cs="Arial"/>
          <w:color w:val="000000"/>
          <w:szCs w:val="24"/>
        </w:rPr>
        <w:t xml:space="preserve">[layout,] [patterns,] [color arrangement,] </w:t>
      </w:r>
      <w:r w:rsidR="00C55E93">
        <w:rPr>
          <w:rFonts w:ascii="Arial" w:hAnsi="Arial" w:cs="Arial"/>
          <w:color w:val="000000"/>
          <w:szCs w:val="24"/>
        </w:rPr>
        <w:t xml:space="preserve">and </w:t>
      </w:r>
      <w:r w:rsidR="005452E8">
        <w:rPr>
          <w:rFonts w:ascii="Arial" w:hAnsi="Arial" w:cs="Arial"/>
          <w:color w:val="000000"/>
          <w:szCs w:val="24"/>
        </w:rPr>
        <w:t xml:space="preserve">subbase </w:t>
      </w:r>
      <w:r w:rsidR="005452E8" w:rsidRPr="00D233E8">
        <w:rPr>
          <w:rFonts w:ascii="Arial" w:hAnsi="Arial" w:cs="Arial"/>
          <w:color w:val="000000"/>
          <w:szCs w:val="24"/>
        </w:rPr>
        <w:t>installation details. Indicate layout,</w:t>
      </w:r>
      <w:r w:rsidR="005452E8">
        <w:rPr>
          <w:rFonts w:ascii="Arial" w:hAnsi="Arial" w:cs="Arial"/>
          <w:color w:val="000000"/>
          <w:szCs w:val="24"/>
        </w:rPr>
        <w:t xml:space="preserve"> </w:t>
      </w:r>
      <w:r w:rsidR="005452E8" w:rsidRPr="00D233E8">
        <w:rPr>
          <w:rFonts w:ascii="Arial" w:hAnsi="Arial" w:cs="Arial"/>
          <w:color w:val="000000"/>
          <w:szCs w:val="24"/>
        </w:rPr>
        <w:t>pattern and relationship of paving joints to fixtures and project</w:t>
      </w:r>
      <w:r w:rsidR="00C55E93">
        <w:rPr>
          <w:rFonts w:ascii="Arial" w:hAnsi="Arial" w:cs="Arial"/>
          <w:color w:val="000000"/>
          <w:szCs w:val="24"/>
        </w:rPr>
        <w:t>-</w:t>
      </w:r>
      <w:r w:rsidR="005452E8" w:rsidRPr="00D233E8">
        <w:rPr>
          <w:rFonts w:ascii="Arial" w:hAnsi="Arial" w:cs="Arial"/>
          <w:color w:val="000000"/>
          <w:szCs w:val="24"/>
        </w:rPr>
        <w:t>formed details.</w:t>
      </w:r>
    </w:p>
    <w:p w14:paraId="10371CB1" w14:textId="77777777" w:rsidR="0059533D" w:rsidRDefault="0059533D">
      <w:pPr>
        <w:autoSpaceDE w:val="0"/>
        <w:autoSpaceDN w:val="0"/>
        <w:adjustRightInd w:val="0"/>
        <w:ind w:firstLine="720"/>
        <w:rPr>
          <w:rFonts w:ascii="Arial" w:hAnsi="Arial" w:cs="Arial"/>
          <w:color w:val="000000"/>
          <w:szCs w:val="24"/>
        </w:rPr>
      </w:pPr>
    </w:p>
    <w:p w14:paraId="006443ED" w14:textId="3660D606" w:rsidR="006D49AA" w:rsidRDefault="00C63569">
      <w:pPr>
        <w:autoSpaceDE w:val="0"/>
        <w:autoSpaceDN w:val="0"/>
        <w:adjustRightInd w:val="0"/>
        <w:ind w:firstLine="720"/>
        <w:rPr>
          <w:rFonts w:ascii="Arial" w:hAnsi="Arial" w:cs="Arial"/>
          <w:color w:val="000000"/>
          <w:szCs w:val="24"/>
        </w:rPr>
      </w:pPr>
      <w:r>
        <w:rPr>
          <w:rFonts w:ascii="Arial" w:hAnsi="Arial" w:cs="Arial"/>
          <w:color w:val="000000"/>
          <w:szCs w:val="24"/>
        </w:rPr>
        <w:t>B</w:t>
      </w:r>
      <w:r w:rsidR="006D49AA" w:rsidRPr="00D94C29">
        <w:rPr>
          <w:rFonts w:ascii="Arial" w:hAnsi="Arial" w:cs="Arial"/>
          <w:color w:val="000000"/>
          <w:szCs w:val="24"/>
        </w:rPr>
        <w:t xml:space="preserve">. </w:t>
      </w:r>
      <w:r w:rsidR="006D49AA" w:rsidRPr="00D94C29">
        <w:rPr>
          <w:rFonts w:ascii="Arial" w:hAnsi="Arial" w:cs="Arial"/>
          <w:color w:val="000000"/>
          <w:szCs w:val="24"/>
        </w:rPr>
        <w:tab/>
        <w:t>Sieve analysis per ASTM C136 for grading of</w:t>
      </w:r>
      <w:r w:rsidR="00050BC6">
        <w:rPr>
          <w:rFonts w:ascii="Arial" w:hAnsi="Arial" w:cs="Arial"/>
          <w:color w:val="000000"/>
          <w:szCs w:val="24"/>
        </w:rPr>
        <w:t xml:space="preserve"> bedding and </w:t>
      </w:r>
      <w:r w:rsidR="00C55E93">
        <w:rPr>
          <w:rFonts w:ascii="Arial" w:hAnsi="Arial" w:cs="Arial"/>
          <w:color w:val="000000"/>
          <w:szCs w:val="24"/>
        </w:rPr>
        <w:t xml:space="preserve">joint filler </w:t>
      </w:r>
      <w:r w:rsidR="006D49AA" w:rsidRPr="00D94C29">
        <w:rPr>
          <w:rFonts w:ascii="Arial" w:hAnsi="Arial" w:cs="Arial"/>
          <w:color w:val="000000"/>
          <w:szCs w:val="24"/>
        </w:rPr>
        <w:t>sand.</w:t>
      </w:r>
    </w:p>
    <w:p w14:paraId="1A610E80" w14:textId="77777777" w:rsidR="0059533D" w:rsidRDefault="0059533D">
      <w:pPr>
        <w:autoSpaceDE w:val="0"/>
        <w:autoSpaceDN w:val="0"/>
        <w:adjustRightInd w:val="0"/>
        <w:ind w:firstLine="720"/>
        <w:rPr>
          <w:rFonts w:ascii="Arial" w:hAnsi="Arial" w:cs="Arial"/>
          <w:color w:val="000000"/>
          <w:szCs w:val="24"/>
        </w:rPr>
      </w:pPr>
    </w:p>
    <w:p w14:paraId="218E9133" w14:textId="2D546986" w:rsidR="006D49AA" w:rsidRPr="00D94C29" w:rsidRDefault="00C63569">
      <w:pPr>
        <w:autoSpaceDE w:val="0"/>
        <w:autoSpaceDN w:val="0"/>
        <w:adjustRightInd w:val="0"/>
        <w:ind w:firstLine="720"/>
        <w:rPr>
          <w:rFonts w:ascii="Arial" w:hAnsi="Arial" w:cs="Arial"/>
          <w:color w:val="000000"/>
          <w:szCs w:val="24"/>
        </w:rPr>
      </w:pPr>
      <w:bookmarkStart w:id="3" w:name="_Hlk87611944"/>
      <w:r>
        <w:rPr>
          <w:rFonts w:ascii="Arial" w:hAnsi="Arial" w:cs="Arial"/>
          <w:color w:val="000000"/>
          <w:szCs w:val="24"/>
        </w:rPr>
        <w:t>C</w:t>
      </w:r>
      <w:r w:rsidR="006D49AA" w:rsidRPr="00D94C29">
        <w:rPr>
          <w:rFonts w:ascii="Arial" w:hAnsi="Arial" w:cs="Arial"/>
          <w:color w:val="000000"/>
          <w:szCs w:val="24"/>
        </w:rPr>
        <w:t xml:space="preserve">. </w:t>
      </w:r>
      <w:r w:rsidR="006D49AA" w:rsidRPr="00D94C29">
        <w:rPr>
          <w:rFonts w:ascii="Arial" w:hAnsi="Arial" w:cs="Arial"/>
          <w:color w:val="000000"/>
          <w:szCs w:val="24"/>
        </w:rPr>
        <w:tab/>
        <w:t>Concrete pavers:</w:t>
      </w:r>
    </w:p>
    <w:p w14:paraId="75650A8C" w14:textId="2F866CF8" w:rsidR="006D49AA" w:rsidRPr="00D94C29" w:rsidRDefault="006D49AA" w:rsidP="00050BC6">
      <w:pPr>
        <w:autoSpaceDE w:val="0"/>
        <w:autoSpaceDN w:val="0"/>
        <w:adjustRightInd w:val="0"/>
        <w:ind w:left="2160" w:hanging="720"/>
        <w:jc w:val="both"/>
        <w:rPr>
          <w:rFonts w:ascii="Arial" w:hAnsi="Arial" w:cs="Arial"/>
          <w:color w:val="000000"/>
          <w:szCs w:val="24"/>
        </w:rPr>
      </w:pPr>
      <w:r w:rsidRPr="00D94C29">
        <w:rPr>
          <w:rFonts w:ascii="Arial" w:hAnsi="Arial" w:cs="Arial"/>
          <w:color w:val="000000"/>
          <w:szCs w:val="24"/>
        </w:rPr>
        <w:t xml:space="preserve">1. </w:t>
      </w:r>
      <w:r w:rsidRPr="00D94C29">
        <w:rPr>
          <w:rFonts w:ascii="Arial" w:hAnsi="Arial" w:cs="Arial"/>
          <w:color w:val="000000"/>
          <w:szCs w:val="24"/>
        </w:rPr>
        <w:tab/>
        <w:t>[Four] representative full-size samples of each paver type, thickness, color, finish that indicate the range of color variation and texture expected in the finished installation. Color(s) selected by [Architect] [Engineer] [Landscape Architect] [</w:t>
      </w:r>
      <w:r w:rsidR="0097672F">
        <w:rPr>
          <w:rFonts w:ascii="Arial" w:hAnsi="Arial" w:cs="Arial"/>
          <w:color w:val="000000"/>
          <w:szCs w:val="24"/>
        </w:rPr>
        <w:t>Agency/</w:t>
      </w:r>
      <w:r w:rsidRPr="00D94C29">
        <w:rPr>
          <w:rFonts w:ascii="Arial" w:hAnsi="Arial" w:cs="Arial"/>
          <w:color w:val="000000"/>
          <w:szCs w:val="24"/>
        </w:rPr>
        <w:t>Owner] from manufacturer’s available colors.</w:t>
      </w:r>
    </w:p>
    <w:p w14:paraId="40528DDA" w14:textId="77777777" w:rsidR="006D49AA" w:rsidRPr="00D94C29" w:rsidRDefault="006D49AA" w:rsidP="00050BC6">
      <w:pPr>
        <w:autoSpaceDE w:val="0"/>
        <w:autoSpaceDN w:val="0"/>
        <w:adjustRightInd w:val="0"/>
        <w:ind w:left="720" w:firstLine="720"/>
        <w:jc w:val="both"/>
        <w:rPr>
          <w:rFonts w:ascii="Arial" w:hAnsi="Arial" w:cs="Arial"/>
          <w:color w:val="000000"/>
          <w:szCs w:val="24"/>
        </w:rPr>
      </w:pPr>
      <w:r w:rsidRPr="00D94C29">
        <w:rPr>
          <w:rFonts w:ascii="Arial" w:hAnsi="Arial" w:cs="Arial"/>
          <w:color w:val="000000"/>
          <w:szCs w:val="24"/>
        </w:rPr>
        <w:t xml:space="preserve">2. </w:t>
      </w:r>
      <w:r w:rsidRPr="00D94C29">
        <w:rPr>
          <w:rFonts w:ascii="Arial" w:hAnsi="Arial" w:cs="Arial"/>
          <w:color w:val="000000"/>
          <w:szCs w:val="24"/>
        </w:rPr>
        <w:tab/>
        <w:t>Accepted samples become the standard of acceptance for the work.</w:t>
      </w:r>
    </w:p>
    <w:p w14:paraId="3A18BABD" w14:textId="77777777" w:rsidR="006D49AA" w:rsidRPr="00D94C29" w:rsidRDefault="006D49AA" w:rsidP="00050BC6">
      <w:pPr>
        <w:autoSpaceDE w:val="0"/>
        <w:autoSpaceDN w:val="0"/>
        <w:adjustRightInd w:val="0"/>
        <w:ind w:left="2160" w:hanging="720"/>
        <w:jc w:val="both"/>
        <w:rPr>
          <w:rFonts w:ascii="Arial" w:hAnsi="Arial" w:cs="Arial"/>
          <w:color w:val="000000"/>
          <w:szCs w:val="24"/>
        </w:rPr>
      </w:pPr>
      <w:r w:rsidRPr="00D94C29">
        <w:rPr>
          <w:rFonts w:ascii="Arial" w:hAnsi="Arial" w:cs="Arial"/>
          <w:color w:val="000000"/>
          <w:szCs w:val="24"/>
        </w:rPr>
        <w:t xml:space="preserve">3. </w:t>
      </w:r>
      <w:r w:rsidRPr="00D94C29">
        <w:rPr>
          <w:rFonts w:ascii="Arial" w:hAnsi="Arial" w:cs="Arial"/>
          <w:color w:val="000000"/>
          <w:szCs w:val="24"/>
        </w:rPr>
        <w:tab/>
        <w:t>Test results from an independent testing laboratory for compliance of concrete pavers with ASTM C936.</w:t>
      </w:r>
    </w:p>
    <w:p w14:paraId="61C0B6A1" w14:textId="7ACB6F5A" w:rsidR="006D49AA" w:rsidRDefault="00742223" w:rsidP="00050BC6">
      <w:pPr>
        <w:autoSpaceDE w:val="0"/>
        <w:autoSpaceDN w:val="0"/>
        <w:adjustRightInd w:val="0"/>
        <w:ind w:left="2160" w:hanging="720"/>
        <w:jc w:val="both"/>
        <w:rPr>
          <w:rFonts w:ascii="Arial" w:hAnsi="Arial" w:cs="Arial"/>
          <w:color w:val="000000"/>
          <w:szCs w:val="24"/>
        </w:rPr>
      </w:pPr>
      <w:r w:rsidRPr="00D94C29">
        <w:rPr>
          <w:rFonts w:ascii="Arial" w:hAnsi="Arial" w:cs="Arial"/>
          <w:color w:val="000000"/>
          <w:szCs w:val="24"/>
        </w:rPr>
        <w:t>4</w:t>
      </w:r>
      <w:r w:rsidR="006D49AA" w:rsidRPr="00D94C29">
        <w:rPr>
          <w:rFonts w:ascii="Arial" w:hAnsi="Arial" w:cs="Arial"/>
          <w:color w:val="000000"/>
          <w:szCs w:val="24"/>
        </w:rPr>
        <w:t xml:space="preserve">. </w:t>
      </w:r>
      <w:r w:rsidR="006D49AA" w:rsidRPr="00D94C29">
        <w:rPr>
          <w:rFonts w:ascii="Arial" w:hAnsi="Arial" w:cs="Arial"/>
          <w:color w:val="000000"/>
          <w:szCs w:val="24"/>
        </w:rPr>
        <w:tab/>
        <w:t>Manufacturer’s catalog product data, installation instructions, and safety data sheets for the safe handling of the specified materials and products.</w:t>
      </w:r>
    </w:p>
    <w:bookmarkEnd w:id="3"/>
    <w:p w14:paraId="04435AA1" w14:textId="77777777" w:rsidR="0059533D" w:rsidRDefault="0059533D">
      <w:pPr>
        <w:autoSpaceDE w:val="0"/>
        <w:autoSpaceDN w:val="0"/>
        <w:adjustRightInd w:val="0"/>
        <w:ind w:firstLine="720"/>
        <w:rPr>
          <w:rFonts w:ascii="Arial" w:hAnsi="Arial" w:cs="Arial"/>
          <w:color w:val="000000"/>
          <w:szCs w:val="24"/>
        </w:rPr>
      </w:pPr>
    </w:p>
    <w:p w14:paraId="392B33C0" w14:textId="18760FA8" w:rsidR="006D49AA" w:rsidRPr="00D94C29" w:rsidRDefault="00C63569">
      <w:pPr>
        <w:autoSpaceDE w:val="0"/>
        <w:autoSpaceDN w:val="0"/>
        <w:adjustRightInd w:val="0"/>
        <w:ind w:firstLine="720"/>
        <w:rPr>
          <w:rFonts w:ascii="Arial" w:hAnsi="Arial" w:cs="Arial"/>
          <w:color w:val="000000"/>
          <w:szCs w:val="24"/>
        </w:rPr>
      </w:pPr>
      <w:bookmarkStart w:id="4" w:name="_Hlk87612044"/>
      <w:r>
        <w:rPr>
          <w:rFonts w:ascii="Arial" w:hAnsi="Arial" w:cs="Arial"/>
          <w:color w:val="000000"/>
          <w:szCs w:val="24"/>
        </w:rPr>
        <w:t>D</w:t>
      </w:r>
      <w:r w:rsidR="006D49AA" w:rsidRPr="00D94C29">
        <w:rPr>
          <w:rFonts w:ascii="Arial" w:hAnsi="Arial" w:cs="Arial"/>
          <w:color w:val="000000"/>
          <w:szCs w:val="24"/>
        </w:rPr>
        <w:t xml:space="preserve">. </w:t>
      </w:r>
      <w:r w:rsidR="006D49AA" w:rsidRPr="00D94C29">
        <w:rPr>
          <w:rFonts w:ascii="Arial" w:hAnsi="Arial" w:cs="Arial"/>
          <w:color w:val="000000"/>
          <w:szCs w:val="24"/>
        </w:rPr>
        <w:tab/>
        <w:t xml:space="preserve">Paver Installation </w:t>
      </w:r>
      <w:r w:rsidR="00D94C29">
        <w:rPr>
          <w:rFonts w:ascii="Arial" w:hAnsi="Arial" w:cs="Arial"/>
          <w:color w:val="000000"/>
          <w:szCs w:val="24"/>
        </w:rPr>
        <w:t>Contractor/</w:t>
      </w:r>
      <w:r w:rsidR="006D49AA" w:rsidRPr="00D94C29">
        <w:rPr>
          <w:rFonts w:ascii="Arial" w:hAnsi="Arial" w:cs="Arial"/>
          <w:color w:val="000000"/>
          <w:szCs w:val="24"/>
        </w:rPr>
        <w:t>Subcontractor:</w:t>
      </w:r>
    </w:p>
    <w:p w14:paraId="7CF80ECE" w14:textId="119DF8B3" w:rsidR="002C269A" w:rsidRPr="00D94C29" w:rsidRDefault="006D49AA" w:rsidP="00050BC6">
      <w:pPr>
        <w:autoSpaceDE w:val="0"/>
        <w:autoSpaceDN w:val="0"/>
        <w:adjustRightInd w:val="0"/>
        <w:ind w:left="2160" w:hanging="720"/>
        <w:jc w:val="both"/>
        <w:rPr>
          <w:rFonts w:ascii="Arial" w:hAnsi="Arial" w:cs="Arial"/>
          <w:color w:val="000000"/>
          <w:szCs w:val="24"/>
        </w:rPr>
      </w:pPr>
      <w:r w:rsidRPr="00D94C29">
        <w:rPr>
          <w:rFonts w:ascii="Arial" w:hAnsi="Arial" w:cs="Arial"/>
          <w:color w:val="000000"/>
          <w:szCs w:val="24"/>
        </w:rPr>
        <w:t xml:space="preserve">1. </w:t>
      </w:r>
      <w:r w:rsidRPr="00D94C29">
        <w:rPr>
          <w:rFonts w:ascii="Arial" w:hAnsi="Arial" w:cs="Arial"/>
          <w:color w:val="000000"/>
          <w:szCs w:val="24"/>
        </w:rPr>
        <w:tab/>
      </w:r>
      <w:r w:rsidR="002C269A" w:rsidRPr="00D94C29">
        <w:rPr>
          <w:rFonts w:ascii="Arial" w:hAnsi="Arial" w:cs="Arial"/>
          <w:color w:val="000000"/>
          <w:szCs w:val="24"/>
        </w:rPr>
        <w:t xml:space="preserve">Current certificates </w:t>
      </w:r>
      <w:r w:rsidR="0097672F">
        <w:rPr>
          <w:rFonts w:ascii="Arial" w:hAnsi="Arial" w:cs="Arial"/>
          <w:color w:val="000000"/>
          <w:szCs w:val="24"/>
        </w:rPr>
        <w:t xml:space="preserve">of completion </w:t>
      </w:r>
      <w:r w:rsidR="002C269A" w:rsidRPr="00D94C29">
        <w:rPr>
          <w:rFonts w:ascii="Arial" w:hAnsi="Arial" w:cs="Arial"/>
          <w:color w:val="000000"/>
          <w:szCs w:val="24"/>
        </w:rPr>
        <w:t>from the Interlocking Concrete Pavement Institute Concrete</w:t>
      </w:r>
      <w:r w:rsidR="0097672F">
        <w:rPr>
          <w:rFonts w:ascii="Arial" w:hAnsi="Arial" w:cs="Arial"/>
          <w:color w:val="000000"/>
          <w:szCs w:val="24"/>
        </w:rPr>
        <w:t xml:space="preserve"> </w:t>
      </w:r>
      <w:r w:rsidR="002C269A" w:rsidRPr="00D94C29">
        <w:rPr>
          <w:rFonts w:ascii="Arial" w:hAnsi="Arial" w:cs="Arial"/>
          <w:color w:val="000000"/>
          <w:szCs w:val="24"/>
        </w:rPr>
        <w:t>Paver Installer Certification program for job foremen on the project.</w:t>
      </w:r>
    </w:p>
    <w:p w14:paraId="535CFF74" w14:textId="0CCB1FD5" w:rsidR="006D49AA" w:rsidRPr="00D94C29" w:rsidRDefault="006D49AA" w:rsidP="00050BC6">
      <w:pPr>
        <w:autoSpaceDE w:val="0"/>
        <w:autoSpaceDN w:val="0"/>
        <w:adjustRightInd w:val="0"/>
        <w:ind w:left="2160" w:hanging="720"/>
        <w:jc w:val="both"/>
        <w:rPr>
          <w:rFonts w:ascii="Arial" w:hAnsi="Arial" w:cs="Arial"/>
          <w:color w:val="000000"/>
          <w:szCs w:val="24"/>
        </w:rPr>
      </w:pPr>
      <w:r w:rsidRPr="00D94C29">
        <w:rPr>
          <w:rFonts w:ascii="Arial" w:hAnsi="Arial" w:cs="Arial"/>
          <w:color w:val="000000"/>
          <w:szCs w:val="24"/>
        </w:rPr>
        <w:t xml:space="preserve">2. </w:t>
      </w:r>
      <w:r w:rsidRPr="00D94C29">
        <w:rPr>
          <w:rFonts w:ascii="Arial" w:hAnsi="Arial" w:cs="Arial"/>
          <w:color w:val="000000"/>
          <w:szCs w:val="24"/>
        </w:rPr>
        <w:tab/>
        <w:t xml:space="preserve">Job references from </w:t>
      </w:r>
      <w:r w:rsidR="00D94C29">
        <w:rPr>
          <w:rFonts w:ascii="Arial" w:hAnsi="Arial" w:cs="Arial"/>
          <w:color w:val="000000"/>
          <w:szCs w:val="24"/>
        </w:rPr>
        <w:t>contracts</w:t>
      </w:r>
      <w:r w:rsidRPr="00D94C29">
        <w:rPr>
          <w:rFonts w:ascii="Arial" w:hAnsi="Arial" w:cs="Arial"/>
          <w:color w:val="000000"/>
          <w:szCs w:val="24"/>
        </w:rPr>
        <w:t xml:space="preserve"> of a similar size and complexity. Provide </w:t>
      </w:r>
      <w:r w:rsidR="00D94C29">
        <w:rPr>
          <w:rFonts w:ascii="Arial" w:hAnsi="Arial" w:cs="Arial"/>
          <w:color w:val="000000"/>
          <w:szCs w:val="24"/>
        </w:rPr>
        <w:t>Agency/</w:t>
      </w:r>
      <w:r w:rsidRPr="00D94C29">
        <w:rPr>
          <w:rFonts w:ascii="Arial" w:hAnsi="Arial" w:cs="Arial"/>
          <w:color w:val="000000"/>
          <w:szCs w:val="24"/>
        </w:rPr>
        <w:t>Owner/Client/General Contractor names, postal address, phone, fax, and email address.</w:t>
      </w:r>
    </w:p>
    <w:bookmarkEnd w:id="4"/>
    <w:p w14:paraId="31C0E07B" w14:textId="77777777" w:rsidR="006D49AA" w:rsidRPr="00D94C29" w:rsidRDefault="006D49AA">
      <w:pPr>
        <w:autoSpaceDE w:val="0"/>
        <w:autoSpaceDN w:val="0"/>
        <w:adjustRightInd w:val="0"/>
        <w:ind w:left="2160" w:hanging="720"/>
        <w:rPr>
          <w:rFonts w:ascii="Arial" w:hAnsi="Arial" w:cs="Arial"/>
          <w:color w:val="000000"/>
          <w:szCs w:val="24"/>
        </w:rPr>
      </w:pPr>
    </w:p>
    <w:p w14:paraId="1D92286F" w14:textId="1B953090" w:rsidR="006D49AA" w:rsidRPr="00C373B4" w:rsidRDefault="006D49AA">
      <w:pPr>
        <w:pStyle w:val="Heading1"/>
        <w:rPr>
          <w:sz w:val="24"/>
          <w:szCs w:val="24"/>
        </w:rPr>
      </w:pPr>
      <w:bookmarkStart w:id="5" w:name="_Hlk87612439"/>
      <w:r w:rsidRPr="00C373B4">
        <w:rPr>
          <w:sz w:val="24"/>
          <w:szCs w:val="24"/>
        </w:rPr>
        <w:t xml:space="preserve">PART 2   </w:t>
      </w:r>
      <w:r w:rsidR="00D47C6A">
        <w:rPr>
          <w:sz w:val="24"/>
          <w:szCs w:val="24"/>
        </w:rPr>
        <w:t>MATERIALS</w:t>
      </w:r>
    </w:p>
    <w:p w14:paraId="0B25EFDC" w14:textId="77777777" w:rsidR="006D49AA" w:rsidRPr="00C373B4" w:rsidRDefault="006D49AA">
      <w:pPr>
        <w:rPr>
          <w:rFonts w:ascii="Arial" w:hAnsi="Arial" w:cs="Arial"/>
          <w:szCs w:val="24"/>
        </w:rPr>
      </w:pPr>
    </w:p>
    <w:p w14:paraId="496F93FA" w14:textId="77777777" w:rsidR="00D032F7" w:rsidRPr="00C373B4" w:rsidRDefault="006D49AA">
      <w:pPr>
        <w:pStyle w:val="CSUBTITLES"/>
        <w:tabs>
          <w:tab w:val="clear" w:pos="240"/>
        </w:tabs>
        <w:autoSpaceDE w:val="0"/>
        <w:autoSpaceDN w:val="0"/>
        <w:adjustRightInd w:val="0"/>
        <w:spacing w:before="0" w:after="0"/>
        <w:rPr>
          <w:rFonts w:ascii="Arial" w:eastAsia="Times" w:hAnsi="Arial" w:cs="Arial"/>
          <w:sz w:val="24"/>
          <w:szCs w:val="24"/>
        </w:rPr>
      </w:pPr>
      <w:r w:rsidRPr="00C373B4">
        <w:rPr>
          <w:rFonts w:ascii="Arial" w:eastAsia="Times" w:hAnsi="Arial" w:cs="Arial"/>
          <w:sz w:val="24"/>
          <w:szCs w:val="24"/>
        </w:rPr>
        <w:t xml:space="preserve">2.01 </w:t>
      </w:r>
      <w:r w:rsidRPr="00C373B4">
        <w:rPr>
          <w:rFonts w:ascii="Arial" w:eastAsia="Times" w:hAnsi="Arial" w:cs="Arial"/>
          <w:sz w:val="24"/>
          <w:szCs w:val="24"/>
        </w:rPr>
        <w:tab/>
        <w:t>CONCRETE PAVERS</w:t>
      </w:r>
    </w:p>
    <w:p w14:paraId="588CBB7B" w14:textId="77777777" w:rsidR="00D032F7" w:rsidRPr="00C373B4" w:rsidRDefault="00D032F7">
      <w:pPr>
        <w:pStyle w:val="CSUBTITLES"/>
        <w:tabs>
          <w:tab w:val="clear" w:pos="240"/>
        </w:tabs>
        <w:autoSpaceDE w:val="0"/>
        <w:autoSpaceDN w:val="0"/>
        <w:adjustRightInd w:val="0"/>
        <w:spacing w:before="0" w:after="0"/>
        <w:rPr>
          <w:rFonts w:ascii="Arial" w:eastAsia="Times" w:hAnsi="Arial" w:cs="Arial"/>
          <w:sz w:val="24"/>
          <w:szCs w:val="24"/>
        </w:rPr>
      </w:pPr>
    </w:p>
    <w:p w14:paraId="74E7D43D" w14:textId="2C25FBC1" w:rsidR="006D49AA" w:rsidRPr="00C373B4" w:rsidRDefault="006D49AA">
      <w:pPr>
        <w:autoSpaceDE w:val="0"/>
        <w:autoSpaceDN w:val="0"/>
        <w:adjustRightInd w:val="0"/>
        <w:ind w:firstLine="720"/>
        <w:rPr>
          <w:rFonts w:ascii="Arial" w:hAnsi="Arial" w:cs="Arial"/>
          <w:color w:val="000000"/>
          <w:szCs w:val="24"/>
        </w:rPr>
      </w:pPr>
      <w:r w:rsidRPr="00C373B4">
        <w:rPr>
          <w:rFonts w:ascii="Arial" w:hAnsi="Arial" w:cs="Arial"/>
          <w:color w:val="000000"/>
          <w:szCs w:val="24"/>
        </w:rPr>
        <w:t xml:space="preserve">A. </w:t>
      </w:r>
      <w:r w:rsidRPr="00C373B4">
        <w:rPr>
          <w:rFonts w:ascii="Arial" w:hAnsi="Arial" w:cs="Arial"/>
          <w:color w:val="000000"/>
          <w:szCs w:val="24"/>
        </w:rPr>
        <w:tab/>
        <w:t>Manufacturer: [Specify ICPI member manufacturer name]</w:t>
      </w:r>
      <w:r w:rsidR="001E3600">
        <w:rPr>
          <w:rFonts w:ascii="Arial" w:hAnsi="Arial" w:cs="Arial"/>
          <w:color w:val="000000"/>
          <w:szCs w:val="24"/>
        </w:rPr>
        <w:t>.</w:t>
      </w:r>
      <w:r w:rsidR="005A477F">
        <w:rPr>
          <w:rFonts w:ascii="Arial" w:hAnsi="Arial" w:cs="Arial"/>
          <w:color w:val="000000"/>
          <w:szCs w:val="24"/>
        </w:rPr>
        <w:t xml:space="preserve"> </w:t>
      </w:r>
    </w:p>
    <w:p w14:paraId="7CC6267C" w14:textId="3B386B9D" w:rsidR="006D49AA" w:rsidRDefault="006D49AA">
      <w:pPr>
        <w:autoSpaceDE w:val="0"/>
        <w:autoSpaceDN w:val="0"/>
        <w:adjustRightInd w:val="0"/>
        <w:ind w:left="720" w:firstLine="720"/>
        <w:rPr>
          <w:rFonts w:ascii="Arial" w:hAnsi="Arial" w:cs="Arial"/>
          <w:color w:val="000000"/>
          <w:szCs w:val="24"/>
        </w:rPr>
      </w:pPr>
      <w:r w:rsidRPr="00C373B4">
        <w:rPr>
          <w:rFonts w:ascii="Arial" w:hAnsi="Arial" w:cs="Arial"/>
          <w:color w:val="000000"/>
          <w:szCs w:val="24"/>
        </w:rPr>
        <w:t xml:space="preserve">1. </w:t>
      </w:r>
      <w:r w:rsidRPr="00C373B4">
        <w:rPr>
          <w:rFonts w:ascii="Arial" w:hAnsi="Arial" w:cs="Arial"/>
          <w:color w:val="000000"/>
          <w:szCs w:val="24"/>
        </w:rPr>
        <w:tab/>
        <w:t>Contact: [Specify ICPI member manufacturer contact information].</w:t>
      </w:r>
    </w:p>
    <w:p w14:paraId="5A2F3A67" w14:textId="77777777" w:rsidR="00C63569" w:rsidRPr="00C373B4" w:rsidRDefault="00C63569">
      <w:pPr>
        <w:autoSpaceDE w:val="0"/>
        <w:autoSpaceDN w:val="0"/>
        <w:adjustRightInd w:val="0"/>
        <w:ind w:left="720" w:firstLine="720"/>
        <w:rPr>
          <w:rFonts w:ascii="Arial" w:hAnsi="Arial" w:cs="Arial"/>
          <w:color w:val="000000"/>
          <w:szCs w:val="24"/>
        </w:rPr>
      </w:pPr>
    </w:p>
    <w:p w14:paraId="58BF6CD7" w14:textId="77777777" w:rsidR="006D49AA" w:rsidRPr="00C373B4" w:rsidRDefault="006D49AA">
      <w:pPr>
        <w:autoSpaceDE w:val="0"/>
        <w:autoSpaceDN w:val="0"/>
        <w:adjustRightInd w:val="0"/>
        <w:ind w:firstLine="720"/>
        <w:rPr>
          <w:rFonts w:ascii="Arial" w:hAnsi="Arial" w:cs="Arial"/>
          <w:color w:val="000000"/>
          <w:szCs w:val="24"/>
        </w:rPr>
      </w:pPr>
      <w:r w:rsidRPr="00C373B4">
        <w:rPr>
          <w:rFonts w:ascii="Arial" w:hAnsi="Arial" w:cs="Arial"/>
          <w:color w:val="000000"/>
          <w:szCs w:val="24"/>
        </w:rPr>
        <w:t xml:space="preserve">B. </w:t>
      </w:r>
      <w:r w:rsidRPr="00C373B4">
        <w:rPr>
          <w:rFonts w:ascii="Arial" w:hAnsi="Arial" w:cs="Arial"/>
          <w:color w:val="000000"/>
          <w:szCs w:val="24"/>
        </w:rPr>
        <w:tab/>
        <w:t>Concrete Pavers:</w:t>
      </w:r>
    </w:p>
    <w:p w14:paraId="42BF4F71" w14:textId="25F5DF82" w:rsidR="006D49AA" w:rsidRPr="00C373B4" w:rsidRDefault="006D49AA" w:rsidP="005A477F">
      <w:pPr>
        <w:autoSpaceDE w:val="0"/>
        <w:autoSpaceDN w:val="0"/>
        <w:adjustRightInd w:val="0"/>
        <w:ind w:left="2160" w:hanging="720"/>
        <w:rPr>
          <w:rFonts w:ascii="Arial" w:hAnsi="Arial" w:cs="Arial"/>
          <w:color w:val="000000"/>
          <w:szCs w:val="24"/>
        </w:rPr>
      </w:pPr>
      <w:r w:rsidRPr="00C373B4">
        <w:rPr>
          <w:rFonts w:ascii="Arial" w:hAnsi="Arial" w:cs="Arial"/>
          <w:color w:val="000000"/>
          <w:szCs w:val="24"/>
        </w:rPr>
        <w:t xml:space="preserve">1. </w:t>
      </w:r>
      <w:r w:rsidRPr="00C373B4">
        <w:rPr>
          <w:rFonts w:ascii="Arial" w:hAnsi="Arial" w:cs="Arial"/>
          <w:color w:val="000000"/>
          <w:szCs w:val="24"/>
        </w:rPr>
        <w:tab/>
        <w:t>Paver Type: [Specify name of product group, family, series, etc.]</w:t>
      </w:r>
      <w:r w:rsidR="005A477F">
        <w:rPr>
          <w:rFonts w:ascii="Arial" w:hAnsi="Arial" w:cs="Arial"/>
          <w:color w:val="000000"/>
          <w:szCs w:val="24"/>
        </w:rPr>
        <w:t xml:space="preserve"> or Agency-approved equal</w:t>
      </w:r>
      <w:r w:rsidRPr="00C373B4">
        <w:rPr>
          <w:rFonts w:ascii="Arial" w:hAnsi="Arial" w:cs="Arial"/>
          <w:color w:val="000000"/>
          <w:szCs w:val="24"/>
        </w:rPr>
        <w:t>.</w:t>
      </w:r>
    </w:p>
    <w:p w14:paraId="40578C00" w14:textId="77777777" w:rsidR="006D49AA" w:rsidRPr="00C373B4" w:rsidRDefault="006D49AA">
      <w:pPr>
        <w:autoSpaceDE w:val="0"/>
        <w:autoSpaceDN w:val="0"/>
        <w:adjustRightInd w:val="0"/>
        <w:ind w:left="2880" w:hanging="720"/>
        <w:rPr>
          <w:rFonts w:ascii="Arial" w:hAnsi="Arial" w:cs="Arial"/>
          <w:color w:val="000000"/>
          <w:szCs w:val="24"/>
        </w:rPr>
      </w:pPr>
      <w:r w:rsidRPr="00C373B4">
        <w:rPr>
          <w:rFonts w:ascii="Arial" w:hAnsi="Arial" w:cs="Arial"/>
          <w:color w:val="000000"/>
          <w:szCs w:val="24"/>
        </w:rPr>
        <w:t xml:space="preserve">a. </w:t>
      </w:r>
      <w:r w:rsidRPr="00C373B4">
        <w:rPr>
          <w:rFonts w:ascii="Arial" w:hAnsi="Arial" w:cs="Arial"/>
          <w:color w:val="000000"/>
          <w:szCs w:val="24"/>
        </w:rPr>
        <w:tab/>
        <w:t>Material Standard: Comply with ASTM C936.</w:t>
      </w:r>
    </w:p>
    <w:p w14:paraId="79A2AFB1" w14:textId="77777777" w:rsidR="006D49AA" w:rsidRPr="00C373B4" w:rsidRDefault="006D49AA">
      <w:pPr>
        <w:autoSpaceDE w:val="0"/>
        <w:autoSpaceDN w:val="0"/>
        <w:adjustRightInd w:val="0"/>
        <w:ind w:left="1440" w:firstLine="720"/>
        <w:rPr>
          <w:rFonts w:ascii="Arial" w:hAnsi="Arial" w:cs="Arial"/>
          <w:color w:val="000000"/>
          <w:szCs w:val="24"/>
        </w:rPr>
      </w:pPr>
      <w:r w:rsidRPr="00C373B4">
        <w:rPr>
          <w:rFonts w:ascii="Arial" w:hAnsi="Arial" w:cs="Arial"/>
          <w:color w:val="000000"/>
          <w:szCs w:val="24"/>
        </w:rPr>
        <w:t xml:space="preserve">b. </w:t>
      </w:r>
      <w:r w:rsidRPr="00C373B4">
        <w:rPr>
          <w:rFonts w:ascii="Arial" w:hAnsi="Arial" w:cs="Arial"/>
          <w:color w:val="000000"/>
          <w:szCs w:val="24"/>
        </w:rPr>
        <w:tab/>
        <w:t>Color [and finish]: [Specify color] [Specify finish].</w:t>
      </w:r>
    </w:p>
    <w:p w14:paraId="713B1561" w14:textId="77777777" w:rsidR="006D49AA" w:rsidRPr="00C373B4" w:rsidRDefault="006D49AA">
      <w:pPr>
        <w:autoSpaceDE w:val="0"/>
        <w:autoSpaceDN w:val="0"/>
        <w:adjustRightInd w:val="0"/>
        <w:ind w:left="1440" w:firstLine="720"/>
        <w:rPr>
          <w:rFonts w:ascii="Arial" w:hAnsi="Arial" w:cs="Arial"/>
          <w:color w:val="000000"/>
          <w:szCs w:val="24"/>
        </w:rPr>
      </w:pPr>
      <w:r w:rsidRPr="00C373B4">
        <w:rPr>
          <w:rFonts w:ascii="Arial" w:hAnsi="Arial" w:cs="Arial"/>
          <w:color w:val="000000"/>
          <w:szCs w:val="24"/>
        </w:rPr>
        <w:t xml:space="preserve">c. </w:t>
      </w:r>
      <w:r w:rsidRPr="00C373B4">
        <w:rPr>
          <w:rFonts w:ascii="Arial" w:hAnsi="Arial" w:cs="Arial"/>
          <w:color w:val="000000"/>
          <w:szCs w:val="24"/>
        </w:rPr>
        <w:tab/>
        <w:t>Color Pigment Material Standard: Comply with ASTM C979.</w:t>
      </w:r>
    </w:p>
    <w:p w14:paraId="632F439C" w14:textId="77777777" w:rsidR="006D49AA" w:rsidRPr="00C373B4" w:rsidRDefault="006D49AA">
      <w:pPr>
        <w:autoSpaceDE w:val="0"/>
        <w:autoSpaceDN w:val="0"/>
        <w:adjustRightInd w:val="0"/>
        <w:ind w:left="2880" w:hanging="720"/>
        <w:rPr>
          <w:rFonts w:ascii="Arial" w:hAnsi="Arial" w:cs="Arial"/>
          <w:color w:val="000000"/>
          <w:szCs w:val="24"/>
        </w:rPr>
      </w:pPr>
      <w:r w:rsidRPr="00C373B4">
        <w:rPr>
          <w:rFonts w:ascii="Arial" w:hAnsi="Arial" w:cs="Arial"/>
          <w:color w:val="000000"/>
          <w:szCs w:val="24"/>
        </w:rPr>
        <w:t xml:space="preserve">d. </w:t>
      </w:r>
      <w:r w:rsidRPr="00C373B4">
        <w:rPr>
          <w:rFonts w:ascii="Arial" w:hAnsi="Arial" w:cs="Arial"/>
          <w:color w:val="000000"/>
          <w:szCs w:val="24"/>
        </w:rPr>
        <w:tab/>
        <w:t>Size: [Specify] inches [mm] x [Specify] inches [</w:t>
      </w:r>
      <w:r w:rsidR="002C269A" w:rsidRPr="00C373B4">
        <w:rPr>
          <w:rFonts w:ascii="Arial" w:hAnsi="Arial" w:cs="Arial"/>
          <w:color w:val="000000"/>
          <w:szCs w:val="24"/>
        </w:rPr>
        <w:t>m</w:t>
      </w:r>
      <w:r w:rsidRPr="00C373B4">
        <w:rPr>
          <w:rFonts w:ascii="Arial" w:hAnsi="Arial" w:cs="Arial"/>
          <w:color w:val="000000"/>
          <w:szCs w:val="24"/>
        </w:rPr>
        <w:t>m] x [Specify] inches [mm] thick.</w:t>
      </w:r>
    </w:p>
    <w:p w14:paraId="2741B614" w14:textId="62DBAC45" w:rsidR="006D49AA" w:rsidRPr="00C373B4" w:rsidRDefault="00BA0051">
      <w:pPr>
        <w:autoSpaceDE w:val="0"/>
        <w:autoSpaceDN w:val="0"/>
        <w:adjustRightInd w:val="0"/>
        <w:ind w:left="2880" w:hanging="720"/>
        <w:rPr>
          <w:rFonts w:ascii="Arial" w:hAnsi="Arial" w:cs="Arial"/>
          <w:color w:val="000000"/>
          <w:szCs w:val="24"/>
        </w:rPr>
      </w:pPr>
      <w:r w:rsidRPr="00C373B4">
        <w:rPr>
          <w:rFonts w:ascii="Arial" w:hAnsi="Arial" w:cs="Arial"/>
          <w:color w:val="000000"/>
          <w:szCs w:val="24"/>
        </w:rPr>
        <w:lastRenderedPageBreak/>
        <w:t>e</w:t>
      </w:r>
      <w:r w:rsidR="006D49AA" w:rsidRPr="00C373B4">
        <w:rPr>
          <w:rFonts w:ascii="Arial" w:hAnsi="Arial" w:cs="Arial"/>
          <w:color w:val="000000"/>
          <w:szCs w:val="24"/>
        </w:rPr>
        <w:t xml:space="preserve">. </w:t>
      </w:r>
      <w:r w:rsidR="006D49AA" w:rsidRPr="00C373B4">
        <w:rPr>
          <w:rFonts w:ascii="Arial" w:hAnsi="Arial" w:cs="Arial"/>
          <w:color w:val="000000"/>
          <w:szCs w:val="24"/>
        </w:rPr>
        <w:tab/>
        <w:t>Average Compressive Strength (</w:t>
      </w:r>
      <w:r w:rsidR="0059533D">
        <w:rPr>
          <w:rFonts w:ascii="Arial" w:hAnsi="Arial" w:cs="Arial"/>
          <w:color w:val="000000"/>
          <w:szCs w:val="24"/>
        </w:rPr>
        <w:t xml:space="preserve">per </w:t>
      </w:r>
      <w:r w:rsidR="00EA3413">
        <w:rPr>
          <w:rFonts w:ascii="Arial" w:hAnsi="Arial" w:cs="Arial"/>
          <w:color w:val="000000"/>
          <w:szCs w:val="24"/>
        </w:rPr>
        <w:t xml:space="preserve">ASTM </w:t>
      </w:r>
      <w:r w:rsidR="006D49AA" w:rsidRPr="00C373B4">
        <w:rPr>
          <w:rFonts w:ascii="Arial" w:hAnsi="Arial" w:cs="Arial"/>
          <w:color w:val="000000"/>
          <w:szCs w:val="24"/>
        </w:rPr>
        <w:t>C140): 8000 psi (55 MPa) with no individual unit under 7200 psi (50 MPa).</w:t>
      </w:r>
    </w:p>
    <w:p w14:paraId="1EF2E127" w14:textId="2A18023C" w:rsidR="006D49AA" w:rsidRPr="00C373B4" w:rsidRDefault="006D49AA">
      <w:pPr>
        <w:autoSpaceDE w:val="0"/>
        <w:autoSpaceDN w:val="0"/>
        <w:adjustRightInd w:val="0"/>
        <w:ind w:left="2880" w:hanging="720"/>
        <w:rPr>
          <w:rFonts w:ascii="Arial" w:hAnsi="Arial" w:cs="Arial"/>
          <w:color w:val="000000"/>
          <w:szCs w:val="24"/>
        </w:rPr>
      </w:pPr>
      <w:r w:rsidRPr="00C373B4">
        <w:rPr>
          <w:rFonts w:ascii="Arial" w:hAnsi="Arial" w:cs="Arial"/>
          <w:color w:val="000000"/>
          <w:szCs w:val="24"/>
        </w:rPr>
        <w:t xml:space="preserve">f. </w:t>
      </w:r>
      <w:r w:rsidRPr="00C373B4">
        <w:rPr>
          <w:rFonts w:ascii="Arial" w:hAnsi="Arial" w:cs="Arial"/>
          <w:color w:val="000000"/>
          <w:szCs w:val="24"/>
        </w:rPr>
        <w:tab/>
        <w:t>Average Water Absorption (</w:t>
      </w:r>
      <w:r w:rsidR="0059533D">
        <w:rPr>
          <w:rFonts w:ascii="Arial" w:hAnsi="Arial" w:cs="Arial"/>
          <w:color w:val="000000"/>
          <w:szCs w:val="24"/>
        </w:rPr>
        <w:t xml:space="preserve">per </w:t>
      </w:r>
      <w:r w:rsidRPr="00C373B4">
        <w:rPr>
          <w:rFonts w:ascii="Arial" w:hAnsi="Arial" w:cs="Arial"/>
          <w:color w:val="000000"/>
          <w:szCs w:val="24"/>
        </w:rPr>
        <w:t>ASTM C140): 5% with no unit greater than 7%.</w:t>
      </w:r>
    </w:p>
    <w:p w14:paraId="66B45E5F" w14:textId="1DE57501" w:rsidR="002D7286" w:rsidRPr="00C373B4" w:rsidRDefault="002D7286" w:rsidP="002D7286">
      <w:pPr>
        <w:autoSpaceDE w:val="0"/>
        <w:autoSpaceDN w:val="0"/>
        <w:adjustRightInd w:val="0"/>
        <w:rPr>
          <w:rFonts w:ascii="Arial" w:hAnsi="Arial" w:cs="Arial"/>
          <w:color w:val="231F20"/>
          <w:szCs w:val="24"/>
        </w:rPr>
      </w:pPr>
      <w:r w:rsidRPr="00C373B4">
        <w:rPr>
          <w:rFonts w:ascii="Arial" w:hAnsi="Arial" w:cs="Arial"/>
          <w:color w:val="000000"/>
          <w:szCs w:val="24"/>
        </w:rPr>
        <w:t xml:space="preserve">      </w:t>
      </w:r>
      <w:r w:rsidRPr="00C373B4">
        <w:rPr>
          <w:rFonts w:ascii="Arial" w:hAnsi="Arial" w:cs="Arial"/>
          <w:color w:val="000000"/>
          <w:szCs w:val="24"/>
        </w:rPr>
        <w:tab/>
      </w:r>
      <w:r w:rsidRPr="00C373B4">
        <w:rPr>
          <w:rFonts w:ascii="Arial" w:hAnsi="Arial" w:cs="Arial"/>
          <w:color w:val="000000"/>
          <w:szCs w:val="24"/>
        </w:rPr>
        <w:tab/>
      </w:r>
      <w:r w:rsidRPr="00C373B4">
        <w:rPr>
          <w:rFonts w:ascii="Arial" w:hAnsi="Arial" w:cs="Arial"/>
          <w:color w:val="000000"/>
          <w:szCs w:val="24"/>
        </w:rPr>
        <w:tab/>
        <w:t>g.</w:t>
      </w:r>
      <w:r w:rsidRPr="00C373B4">
        <w:rPr>
          <w:rFonts w:ascii="Arial" w:hAnsi="Arial" w:cs="Arial"/>
          <w:color w:val="000000"/>
          <w:szCs w:val="24"/>
        </w:rPr>
        <w:tab/>
      </w:r>
      <w:r w:rsidR="006D49AA" w:rsidRPr="00C373B4">
        <w:rPr>
          <w:rFonts w:ascii="Arial" w:hAnsi="Arial" w:cs="Arial"/>
          <w:color w:val="000000"/>
          <w:szCs w:val="24"/>
        </w:rPr>
        <w:t>Freeze/Thaw Resistance (</w:t>
      </w:r>
      <w:r w:rsidR="0059533D">
        <w:rPr>
          <w:rFonts w:ascii="Arial" w:hAnsi="Arial" w:cs="Arial"/>
          <w:color w:val="000000"/>
          <w:szCs w:val="24"/>
        </w:rPr>
        <w:t xml:space="preserve">per </w:t>
      </w:r>
      <w:r w:rsidR="006D49AA" w:rsidRPr="00C373B4">
        <w:rPr>
          <w:rFonts w:ascii="Arial" w:hAnsi="Arial" w:cs="Arial"/>
          <w:color w:val="000000"/>
          <w:szCs w:val="24"/>
        </w:rPr>
        <w:t>ASTM C</w:t>
      </w:r>
      <w:r w:rsidRPr="00C373B4">
        <w:rPr>
          <w:rFonts w:ascii="Arial" w:hAnsi="Arial" w:cs="Arial"/>
          <w:color w:val="000000"/>
          <w:szCs w:val="24"/>
        </w:rPr>
        <w:t>1</w:t>
      </w:r>
      <w:r w:rsidR="006D49AA" w:rsidRPr="00C373B4">
        <w:rPr>
          <w:rFonts w:ascii="Arial" w:hAnsi="Arial" w:cs="Arial"/>
          <w:color w:val="000000"/>
          <w:szCs w:val="24"/>
        </w:rPr>
        <w:t>6</w:t>
      </w:r>
      <w:r w:rsidRPr="00C373B4">
        <w:rPr>
          <w:rFonts w:ascii="Arial" w:hAnsi="Arial" w:cs="Arial"/>
          <w:color w:val="000000"/>
          <w:szCs w:val="24"/>
        </w:rPr>
        <w:t>45</w:t>
      </w:r>
      <w:r w:rsidR="006D49AA" w:rsidRPr="00C373B4">
        <w:rPr>
          <w:rFonts w:ascii="Arial" w:hAnsi="Arial" w:cs="Arial"/>
          <w:color w:val="000000"/>
          <w:szCs w:val="24"/>
        </w:rPr>
        <w:t xml:space="preserve">): </w:t>
      </w:r>
      <w:r w:rsidRPr="00C373B4">
        <w:rPr>
          <w:rFonts w:ascii="Arial" w:hAnsi="Arial" w:cs="Arial"/>
          <w:color w:val="231F20"/>
          <w:szCs w:val="24"/>
        </w:rPr>
        <w:t>2</w:t>
      </w:r>
      <w:r w:rsidR="00A11C13" w:rsidRPr="00C373B4">
        <w:rPr>
          <w:rFonts w:ascii="Arial" w:hAnsi="Arial" w:cs="Arial"/>
          <w:color w:val="231F20"/>
          <w:szCs w:val="24"/>
        </w:rPr>
        <w:t>8</w:t>
      </w:r>
      <w:r w:rsidRPr="00C373B4">
        <w:rPr>
          <w:rFonts w:ascii="Arial" w:hAnsi="Arial" w:cs="Arial"/>
          <w:color w:val="231F20"/>
          <w:szCs w:val="24"/>
        </w:rPr>
        <w:t xml:space="preserve"> freeze-thaw cycles</w:t>
      </w:r>
    </w:p>
    <w:p w14:paraId="30954E1C" w14:textId="60E05ACE" w:rsidR="006D49AA" w:rsidRDefault="002D7286" w:rsidP="002D7286">
      <w:pPr>
        <w:autoSpaceDE w:val="0"/>
        <w:autoSpaceDN w:val="0"/>
        <w:adjustRightInd w:val="0"/>
        <w:ind w:left="2880"/>
        <w:rPr>
          <w:rFonts w:ascii="Arial" w:hAnsi="Arial" w:cs="Arial"/>
          <w:color w:val="000000"/>
          <w:szCs w:val="24"/>
        </w:rPr>
      </w:pPr>
      <w:r w:rsidRPr="00C373B4">
        <w:rPr>
          <w:rFonts w:ascii="Arial" w:hAnsi="Arial" w:cs="Arial"/>
          <w:color w:val="231F20"/>
          <w:szCs w:val="24"/>
        </w:rPr>
        <w:t>with no greater loss than 2</w:t>
      </w:r>
      <w:r w:rsidR="00A11C13" w:rsidRPr="00C373B4">
        <w:rPr>
          <w:rFonts w:ascii="Arial" w:hAnsi="Arial" w:cs="Arial"/>
          <w:color w:val="231F20"/>
          <w:szCs w:val="24"/>
        </w:rPr>
        <w:t>25</w:t>
      </w:r>
      <w:r w:rsidRPr="00C373B4">
        <w:rPr>
          <w:rFonts w:ascii="Arial" w:hAnsi="Arial" w:cs="Arial"/>
          <w:color w:val="231F20"/>
          <w:szCs w:val="24"/>
        </w:rPr>
        <w:t xml:space="preserve"> g/m</w:t>
      </w:r>
      <w:r w:rsidRPr="00C373B4">
        <w:rPr>
          <w:rFonts w:ascii="Arial" w:hAnsi="Arial" w:cs="Arial"/>
          <w:color w:val="231F20"/>
          <w:szCs w:val="24"/>
          <w:vertAlign w:val="superscript"/>
        </w:rPr>
        <w:t>2</w:t>
      </w:r>
      <w:r w:rsidRPr="00C373B4">
        <w:rPr>
          <w:rFonts w:ascii="Arial" w:hAnsi="Arial" w:cs="Arial"/>
          <w:color w:val="231F20"/>
          <w:szCs w:val="24"/>
        </w:rPr>
        <w:t xml:space="preserve"> of paver surface area or no greater loss than 500 g/m</w:t>
      </w:r>
      <w:r w:rsidRPr="00C373B4">
        <w:rPr>
          <w:rFonts w:ascii="Arial" w:hAnsi="Arial" w:cs="Arial"/>
          <w:color w:val="231F20"/>
          <w:szCs w:val="24"/>
          <w:vertAlign w:val="superscript"/>
        </w:rPr>
        <w:t>2</w:t>
      </w:r>
      <w:r w:rsidRPr="00C373B4">
        <w:rPr>
          <w:rFonts w:ascii="Arial" w:hAnsi="Arial" w:cs="Arial"/>
          <w:color w:val="231F20"/>
          <w:szCs w:val="24"/>
        </w:rPr>
        <w:t xml:space="preserve"> of paver surface area after </w:t>
      </w:r>
      <w:r w:rsidR="00A11C13" w:rsidRPr="00C373B4">
        <w:rPr>
          <w:rFonts w:ascii="Arial" w:hAnsi="Arial" w:cs="Arial"/>
          <w:color w:val="231F20"/>
          <w:szCs w:val="24"/>
        </w:rPr>
        <w:t>49</w:t>
      </w:r>
      <w:r w:rsidRPr="00C373B4">
        <w:rPr>
          <w:rFonts w:ascii="Arial" w:hAnsi="Arial" w:cs="Arial"/>
          <w:color w:val="231F20"/>
          <w:szCs w:val="24"/>
        </w:rPr>
        <w:t xml:space="preserve"> freeze-thaw cycles. </w:t>
      </w:r>
      <w:r w:rsidR="006448DF" w:rsidRPr="00C373B4">
        <w:rPr>
          <w:rFonts w:ascii="Arial" w:hAnsi="Arial" w:cs="Arial"/>
          <w:color w:val="231F20"/>
          <w:szCs w:val="24"/>
        </w:rPr>
        <w:t xml:space="preserve">Use the lowest freezing temperature </w:t>
      </w:r>
      <w:r w:rsidR="00B11EF7" w:rsidRPr="00C373B4">
        <w:rPr>
          <w:rFonts w:ascii="Arial" w:hAnsi="Arial" w:cs="Arial"/>
          <w:color w:val="231F20"/>
          <w:szCs w:val="24"/>
        </w:rPr>
        <w:t xml:space="preserve">(-15° C) </w:t>
      </w:r>
      <w:r w:rsidR="006448DF" w:rsidRPr="00C373B4">
        <w:rPr>
          <w:rFonts w:ascii="Arial" w:hAnsi="Arial" w:cs="Arial"/>
          <w:color w:val="231F20"/>
          <w:szCs w:val="24"/>
        </w:rPr>
        <w:t>in C1645 per the Appendix and zone map in C936</w:t>
      </w:r>
      <w:r w:rsidR="00B11EF7" w:rsidRPr="00C373B4">
        <w:rPr>
          <w:rFonts w:ascii="Arial" w:hAnsi="Arial" w:cs="Arial"/>
          <w:color w:val="231F20"/>
          <w:szCs w:val="24"/>
        </w:rPr>
        <w:t xml:space="preserve"> if pavers are subject to deicers</w:t>
      </w:r>
      <w:r w:rsidR="006448DF" w:rsidRPr="00C373B4">
        <w:rPr>
          <w:rFonts w:ascii="Arial" w:hAnsi="Arial" w:cs="Arial"/>
          <w:color w:val="231F20"/>
          <w:szCs w:val="24"/>
        </w:rPr>
        <w:t xml:space="preserve">. </w:t>
      </w:r>
      <w:r w:rsidR="006D49AA" w:rsidRPr="00C373B4">
        <w:rPr>
          <w:rFonts w:ascii="Arial" w:hAnsi="Arial" w:cs="Arial"/>
          <w:color w:val="000000"/>
          <w:szCs w:val="24"/>
        </w:rPr>
        <w:t xml:space="preserve">Freeze-thaw testing requirements shall be waived for applications not exposed to freezing </w:t>
      </w:r>
      <w:r w:rsidR="00BA4BCA" w:rsidRPr="00C373B4">
        <w:rPr>
          <w:rFonts w:ascii="Arial" w:hAnsi="Arial" w:cs="Arial"/>
          <w:color w:val="000000"/>
          <w:szCs w:val="24"/>
        </w:rPr>
        <w:t>temperatures and deicer</w:t>
      </w:r>
      <w:r w:rsidR="006D49AA" w:rsidRPr="00C373B4">
        <w:rPr>
          <w:rFonts w:ascii="Arial" w:hAnsi="Arial" w:cs="Arial"/>
          <w:color w:val="000000"/>
          <w:szCs w:val="24"/>
        </w:rPr>
        <w:t>s.</w:t>
      </w:r>
    </w:p>
    <w:p w14:paraId="1A08856D" w14:textId="77777777" w:rsidR="00C63569" w:rsidRPr="00C373B4" w:rsidRDefault="00C63569" w:rsidP="00596AAF">
      <w:pPr>
        <w:autoSpaceDE w:val="0"/>
        <w:autoSpaceDN w:val="0"/>
        <w:adjustRightInd w:val="0"/>
        <w:ind w:left="2880"/>
        <w:rPr>
          <w:rFonts w:ascii="Arial" w:hAnsi="Arial" w:cs="Arial"/>
          <w:color w:val="000000"/>
          <w:szCs w:val="24"/>
        </w:rPr>
      </w:pPr>
    </w:p>
    <w:p w14:paraId="50B2E91A" w14:textId="609CB0A9" w:rsidR="00C373B4" w:rsidRPr="00C373B4" w:rsidRDefault="00C373B4" w:rsidP="00C373B4">
      <w:pPr>
        <w:autoSpaceDE w:val="0"/>
        <w:autoSpaceDN w:val="0"/>
        <w:adjustRightInd w:val="0"/>
        <w:rPr>
          <w:rFonts w:ascii="Arial" w:hAnsi="Arial" w:cs="Arial"/>
          <w:color w:val="000000"/>
          <w:szCs w:val="24"/>
        </w:rPr>
      </w:pPr>
      <w:r w:rsidRPr="00C373B4">
        <w:rPr>
          <w:rFonts w:ascii="Arial" w:hAnsi="Arial" w:cs="Arial"/>
          <w:color w:val="000000"/>
          <w:szCs w:val="24"/>
        </w:rPr>
        <w:tab/>
      </w:r>
      <w:r>
        <w:rPr>
          <w:rFonts w:ascii="Arial" w:hAnsi="Arial" w:cs="Arial"/>
          <w:color w:val="000000"/>
          <w:szCs w:val="24"/>
        </w:rPr>
        <w:t xml:space="preserve">C.  </w:t>
      </w:r>
      <w:r>
        <w:rPr>
          <w:rFonts w:ascii="Arial" w:hAnsi="Arial" w:cs="Arial"/>
          <w:color w:val="000000"/>
          <w:szCs w:val="24"/>
        </w:rPr>
        <w:tab/>
        <w:t>Maintenance:</w:t>
      </w:r>
    </w:p>
    <w:p w14:paraId="7AA57331" w14:textId="03F94BE0" w:rsidR="00C373B4" w:rsidRPr="00C373B4" w:rsidRDefault="00C373B4" w:rsidP="00B62E20">
      <w:pPr>
        <w:ind w:left="2160" w:hanging="720"/>
        <w:rPr>
          <w:rFonts w:ascii="Arial" w:hAnsi="Arial" w:cs="Arial"/>
          <w:szCs w:val="24"/>
        </w:rPr>
      </w:pPr>
      <w:r>
        <w:rPr>
          <w:rFonts w:ascii="Arial" w:hAnsi="Arial" w:cs="Arial"/>
          <w:color w:val="000000"/>
          <w:szCs w:val="24"/>
        </w:rPr>
        <w:t xml:space="preserve">1.  </w:t>
      </w:r>
      <w:r w:rsidR="00B62E20">
        <w:rPr>
          <w:rFonts w:ascii="Arial" w:hAnsi="Arial" w:cs="Arial"/>
          <w:color w:val="000000"/>
          <w:szCs w:val="24"/>
        </w:rPr>
        <w:tab/>
      </w:r>
      <w:r w:rsidRPr="00C373B4">
        <w:rPr>
          <w:rFonts w:ascii="Arial" w:hAnsi="Arial" w:cs="Arial"/>
          <w:color w:val="000000"/>
          <w:szCs w:val="24"/>
        </w:rPr>
        <w:t xml:space="preserve">Extra Materials: Provide [Specify area] [Specify percentage] additional </w:t>
      </w:r>
      <w:r w:rsidR="005A477F">
        <w:rPr>
          <w:rFonts w:ascii="Arial" w:hAnsi="Arial" w:cs="Arial"/>
          <w:color w:val="000000"/>
          <w:szCs w:val="24"/>
        </w:rPr>
        <w:t>pavers</w:t>
      </w:r>
      <w:r w:rsidRPr="00C373B4">
        <w:rPr>
          <w:rFonts w:ascii="Arial" w:hAnsi="Arial" w:cs="Arial"/>
          <w:color w:val="000000"/>
          <w:szCs w:val="24"/>
        </w:rPr>
        <w:t xml:space="preserve"> for use by </w:t>
      </w:r>
      <w:r w:rsidR="005A477F">
        <w:rPr>
          <w:rFonts w:ascii="Arial" w:hAnsi="Arial" w:cs="Arial"/>
          <w:color w:val="000000"/>
          <w:szCs w:val="24"/>
        </w:rPr>
        <w:t>the Agency/O</w:t>
      </w:r>
      <w:r w:rsidRPr="00C373B4">
        <w:rPr>
          <w:rFonts w:ascii="Arial" w:hAnsi="Arial" w:cs="Arial"/>
          <w:color w:val="000000"/>
          <w:szCs w:val="24"/>
        </w:rPr>
        <w:t>wner for maintenance and repair.</w:t>
      </w:r>
    </w:p>
    <w:p w14:paraId="38411C75" w14:textId="65343AFC" w:rsidR="00C373B4" w:rsidRPr="00C373B4" w:rsidRDefault="00C373B4" w:rsidP="00C373B4">
      <w:pPr>
        <w:tabs>
          <w:tab w:val="left" w:pos="570"/>
          <w:tab w:val="left" w:pos="600"/>
        </w:tabs>
        <w:rPr>
          <w:rFonts w:ascii="Arial" w:hAnsi="Arial" w:cs="Arial"/>
          <w:spacing w:val="-2"/>
          <w:szCs w:val="24"/>
        </w:rPr>
      </w:pPr>
      <w:r w:rsidRPr="00C373B4">
        <w:rPr>
          <w:rFonts w:ascii="Arial" w:hAnsi="Arial" w:cs="Arial"/>
          <w:szCs w:val="24"/>
        </w:rPr>
        <w:tab/>
        <w:t xml:space="preserve">   </w:t>
      </w:r>
      <w:r w:rsidR="005A477F">
        <w:rPr>
          <w:rFonts w:ascii="Arial" w:hAnsi="Arial" w:cs="Arial"/>
          <w:szCs w:val="24"/>
        </w:rPr>
        <w:tab/>
        <w:t>2.</w:t>
      </w:r>
      <w:r w:rsidRPr="00C373B4">
        <w:rPr>
          <w:rFonts w:ascii="Arial" w:hAnsi="Arial" w:cs="Arial"/>
          <w:szCs w:val="24"/>
        </w:rPr>
        <w:t xml:space="preserve">  </w:t>
      </w:r>
      <w:r w:rsidR="00B62E20">
        <w:rPr>
          <w:rFonts w:ascii="Arial" w:hAnsi="Arial" w:cs="Arial"/>
          <w:szCs w:val="24"/>
        </w:rPr>
        <w:tab/>
      </w:r>
      <w:r w:rsidRPr="00C373B4">
        <w:rPr>
          <w:rFonts w:ascii="Arial" w:hAnsi="Arial" w:cs="Arial"/>
          <w:szCs w:val="24"/>
        </w:rPr>
        <w:t>Pavers shall be fr</w:t>
      </w:r>
      <w:r w:rsidRPr="00C373B4">
        <w:rPr>
          <w:rFonts w:ascii="Arial" w:hAnsi="Arial" w:cs="Arial"/>
          <w:spacing w:val="-2"/>
          <w:szCs w:val="24"/>
        </w:rPr>
        <w:t>om the same production run as installed materials.</w:t>
      </w:r>
    </w:p>
    <w:bookmarkEnd w:id="5"/>
    <w:p w14:paraId="209FEC5F" w14:textId="77777777" w:rsidR="006D49AA" w:rsidRPr="00C373B4" w:rsidRDefault="006D49AA">
      <w:pPr>
        <w:rPr>
          <w:rFonts w:ascii="Arial" w:hAnsi="Arial" w:cs="Arial"/>
          <w:szCs w:val="24"/>
        </w:rPr>
      </w:pPr>
    </w:p>
    <w:p w14:paraId="323BB0EF" w14:textId="36E9A892" w:rsidR="006D49AA" w:rsidRDefault="006D49AA">
      <w:pPr>
        <w:rPr>
          <w:rFonts w:ascii="Arial" w:hAnsi="Arial" w:cs="Arial"/>
          <w:szCs w:val="24"/>
        </w:rPr>
      </w:pPr>
      <w:r w:rsidRPr="00C373B4">
        <w:rPr>
          <w:rFonts w:ascii="Arial" w:hAnsi="Arial" w:cs="Arial"/>
          <w:szCs w:val="24"/>
        </w:rPr>
        <w:t>2.03</w:t>
      </w:r>
      <w:r w:rsidRPr="00C373B4">
        <w:rPr>
          <w:rFonts w:ascii="Arial" w:hAnsi="Arial" w:cs="Arial"/>
          <w:szCs w:val="24"/>
        </w:rPr>
        <w:tab/>
        <w:t>BEDDING AND JOINT SAND</w:t>
      </w:r>
    </w:p>
    <w:p w14:paraId="3CF4C221" w14:textId="77777777" w:rsidR="00C63569" w:rsidRPr="00C373B4" w:rsidRDefault="00C63569">
      <w:pPr>
        <w:rPr>
          <w:rFonts w:ascii="Arial" w:hAnsi="Arial" w:cs="Arial"/>
          <w:szCs w:val="24"/>
        </w:rPr>
      </w:pPr>
    </w:p>
    <w:p w14:paraId="36FF920C" w14:textId="427810D5" w:rsidR="006D49AA" w:rsidRPr="00C373B4" w:rsidRDefault="006D49AA">
      <w:pPr>
        <w:autoSpaceDE w:val="0"/>
        <w:autoSpaceDN w:val="0"/>
        <w:adjustRightInd w:val="0"/>
        <w:ind w:firstLine="720"/>
        <w:rPr>
          <w:rFonts w:ascii="Arial" w:hAnsi="Arial" w:cs="Arial"/>
          <w:color w:val="000000"/>
          <w:szCs w:val="24"/>
        </w:rPr>
      </w:pPr>
      <w:r w:rsidRPr="00C373B4">
        <w:rPr>
          <w:rFonts w:ascii="Arial" w:hAnsi="Arial" w:cs="Arial"/>
          <w:color w:val="000000"/>
          <w:szCs w:val="24"/>
        </w:rPr>
        <w:t xml:space="preserve">A. </w:t>
      </w:r>
      <w:r w:rsidRPr="00C373B4">
        <w:rPr>
          <w:rFonts w:ascii="Arial" w:hAnsi="Arial" w:cs="Arial"/>
          <w:color w:val="000000"/>
          <w:szCs w:val="24"/>
        </w:rPr>
        <w:tab/>
      </w:r>
      <w:r w:rsidR="00EA3413">
        <w:rPr>
          <w:rFonts w:ascii="Arial" w:hAnsi="Arial" w:cs="Arial"/>
          <w:color w:val="000000"/>
          <w:szCs w:val="24"/>
        </w:rPr>
        <w:t>Bedding and joint sand shall conform to the following</w:t>
      </w:r>
      <w:r w:rsidRPr="00C373B4">
        <w:rPr>
          <w:rFonts w:ascii="Arial" w:hAnsi="Arial" w:cs="Arial"/>
          <w:color w:val="000000"/>
          <w:szCs w:val="24"/>
        </w:rPr>
        <w:t>:</w:t>
      </w:r>
    </w:p>
    <w:p w14:paraId="0592AC4E" w14:textId="77777777" w:rsidR="006D49AA" w:rsidRPr="00C373B4" w:rsidRDefault="006D49AA">
      <w:pPr>
        <w:autoSpaceDE w:val="0"/>
        <w:autoSpaceDN w:val="0"/>
        <w:adjustRightInd w:val="0"/>
        <w:ind w:left="2160" w:hanging="720"/>
        <w:rPr>
          <w:rFonts w:ascii="Arial" w:hAnsi="Arial" w:cs="Arial"/>
          <w:color w:val="000000"/>
          <w:szCs w:val="24"/>
        </w:rPr>
      </w:pPr>
      <w:r w:rsidRPr="00C373B4">
        <w:rPr>
          <w:rFonts w:ascii="Arial" w:hAnsi="Arial" w:cs="Arial"/>
          <w:color w:val="000000"/>
          <w:szCs w:val="24"/>
        </w:rPr>
        <w:t xml:space="preserve">1. </w:t>
      </w:r>
      <w:r w:rsidRPr="00C373B4">
        <w:rPr>
          <w:rFonts w:ascii="Arial" w:hAnsi="Arial" w:cs="Arial"/>
          <w:color w:val="000000"/>
          <w:szCs w:val="24"/>
        </w:rPr>
        <w:tab/>
        <w:t>Washed, clean, non-plastic, free from deleterious or foreign matter, symmetrically shaped, natural or manufactured from crushed rock.</w:t>
      </w:r>
    </w:p>
    <w:p w14:paraId="66E8ECEC" w14:textId="7E852A71" w:rsidR="006D49AA" w:rsidRPr="00C373B4" w:rsidRDefault="006D49AA">
      <w:pPr>
        <w:autoSpaceDE w:val="0"/>
        <w:autoSpaceDN w:val="0"/>
        <w:adjustRightInd w:val="0"/>
        <w:ind w:left="2160" w:hanging="720"/>
        <w:rPr>
          <w:rFonts w:ascii="Arial" w:hAnsi="Arial" w:cs="Arial"/>
          <w:color w:val="000000"/>
          <w:szCs w:val="24"/>
        </w:rPr>
      </w:pPr>
      <w:r w:rsidRPr="00C373B4">
        <w:rPr>
          <w:rFonts w:ascii="Arial" w:hAnsi="Arial" w:cs="Arial"/>
          <w:color w:val="000000"/>
          <w:szCs w:val="24"/>
        </w:rPr>
        <w:t xml:space="preserve">2. </w:t>
      </w:r>
      <w:r w:rsidRPr="00C373B4">
        <w:rPr>
          <w:rFonts w:ascii="Arial" w:hAnsi="Arial" w:cs="Arial"/>
          <w:color w:val="000000"/>
          <w:szCs w:val="24"/>
        </w:rPr>
        <w:tab/>
        <w:t>Do not use limestone screenings, stone dust, or sand for the bedding sand material that does not conform to the grading requirements of ASTM C33.</w:t>
      </w:r>
    </w:p>
    <w:p w14:paraId="10D6099B" w14:textId="02601A20" w:rsidR="006D49AA" w:rsidRPr="00C373B4" w:rsidRDefault="006D49AA">
      <w:pPr>
        <w:autoSpaceDE w:val="0"/>
        <w:autoSpaceDN w:val="0"/>
        <w:adjustRightInd w:val="0"/>
        <w:ind w:left="2160" w:hanging="720"/>
        <w:rPr>
          <w:rFonts w:ascii="Arial" w:hAnsi="Arial" w:cs="Arial"/>
          <w:color w:val="000000"/>
          <w:szCs w:val="24"/>
        </w:rPr>
      </w:pPr>
      <w:r w:rsidRPr="00C373B4">
        <w:rPr>
          <w:rFonts w:ascii="Arial" w:hAnsi="Arial" w:cs="Arial"/>
          <w:color w:val="000000"/>
          <w:szCs w:val="24"/>
        </w:rPr>
        <w:t xml:space="preserve">3. </w:t>
      </w:r>
      <w:r w:rsidRPr="00C373B4">
        <w:rPr>
          <w:rFonts w:ascii="Arial" w:hAnsi="Arial" w:cs="Arial"/>
          <w:color w:val="000000"/>
          <w:szCs w:val="24"/>
        </w:rPr>
        <w:tab/>
        <w:t>Do not use mason</w:t>
      </w:r>
      <w:r w:rsidR="00050BC6">
        <w:rPr>
          <w:rFonts w:ascii="Arial" w:hAnsi="Arial" w:cs="Arial"/>
          <w:color w:val="000000"/>
          <w:szCs w:val="24"/>
        </w:rPr>
        <w:t>ry</w:t>
      </w:r>
      <w:r w:rsidRPr="00C373B4">
        <w:rPr>
          <w:rFonts w:ascii="Arial" w:hAnsi="Arial" w:cs="Arial"/>
          <w:color w:val="000000"/>
          <w:szCs w:val="24"/>
        </w:rPr>
        <w:t xml:space="preserve"> sand or sand conforming to ASTM C144.</w:t>
      </w:r>
    </w:p>
    <w:p w14:paraId="06EFA87C" w14:textId="22E8EF00" w:rsidR="006D49AA" w:rsidRDefault="005A477F">
      <w:pPr>
        <w:autoSpaceDE w:val="0"/>
        <w:autoSpaceDN w:val="0"/>
        <w:adjustRightInd w:val="0"/>
        <w:ind w:left="720" w:firstLine="720"/>
        <w:rPr>
          <w:rFonts w:ascii="Arial" w:hAnsi="Arial" w:cs="Arial"/>
          <w:color w:val="000000"/>
          <w:szCs w:val="24"/>
        </w:rPr>
      </w:pPr>
      <w:r>
        <w:rPr>
          <w:rFonts w:ascii="Arial" w:hAnsi="Arial" w:cs="Arial"/>
          <w:color w:val="000000"/>
          <w:szCs w:val="24"/>
        </w:rPr>
        <w:t>4</w:t>
      </w:r>
      <w:r w:rsidR="006D49AA" w:rsidRPr="00C373B4">
        <w:rPr>
          <w:rFonts w:ascii="Arial" w:hAnsi="Arial" w:cs="Arial"/>
          <w:color w:val="000000"/>
          <w:szCs w:val="24"/>
        </w:rPr>
        <w:t xml:space="preserve">. </w:t>
      </w:r>
      <w:r w:rsidR="006D49AA" w:rsidRPr="00C373B4">
        <w:rPr>
          <w:rFonts w:ascii="Arial" w:hAnsi="Arial" w:cs="Arial"/>
          <w:color w:val="000000"/>
          <w:szCs w:val="24"/>
        </w:rPr>
        <w:tab/>
        <w:t>Sieve according to ASTM C136.</w:t>
      </w:r>
    </w:p>
    <w:p w14:paraId="5D258D25" w14:textId="77777777" w:rsidR="003A2319" w:rsidRDefault="003A2319">
      <w:pPr>
        <w:autoSpaceDE w:val="0"/>
        <w:autoSpaceDN w:val="0"/>
        <w:adjustRightInd w:val="0"/>
        <w:ind w:left="720" w:firstLine="720"/>
        <w:rPr>
          <w:rFonts w:ascii="Arial" w:hAnsi="Arial" w:cs="Arial"/>
          <w:color w:val="000000"/>
          <w:szCs w:val="24"/>
        </w:rPr>
      </w:pPr>
    </w:p>
    <w:p w14:paraId="5EF7326C" w14:textId="77777777" w:rsidR="003A2319" w:rsidRDefault="003A2319" w:rsidP="003A2319">
      <w:pPr>
        <w:autoSpaceDE w:val="0"/>
        <w:autoSpaceDN w:val="0"/>
        <w:adjustRightInd w:val="0"/>
        <w:rPr>
          <w:rFonts w:ascii="Arial" w:hAnsi="Arial" w:cs="Arial"/>
          <w:color w:val="000000"/>
          <w:szCs w:val="24"/>
        </w:rPr>
      </w:pPr>
      <w:r>
        <w:rPr>
          <w:rFonts w:ascii="Arial" w:hAnsi="Arial" w:cs="Arial"/>
          <w:color w:val="000000"/>
          <w:szCs w:val="24"/>
        </w:rPr>
        <w:tab/>
        <w:t>B.</w:t>
      </w:r>
      <w:r>
        <w:rPr>
          <w:rFonts w:ascii="Arial" w:hAnsi="Arial" w:cs="Arial"/>
          <w:color w:val="000000"/>
          <w:szCs w:val="24"/>
        </w:rPr>
        <w:tab/>
      </w:r>
      <w:r w:rsidR="001460EC">
        <w:rPr>
          <w:rFonts w:ascii="Arial" w:hAnsi="Arial" w:cs="Arial"/>
          <w:color w:val="000000"/>
          <w:szCs w:val="24"/>
        </w:rPr>
        <w:t xml:space="preserve">Bedding Sand </w:t>
      </w:r>
      <w:r w:rsidR="006D49AA" w:rsidRPr="00C373B4">
        <w:rPr>
          <w:rFonts w:ascii="Arial" w:hAnsi="Arial" w:cs="Arial"/>
          <w:color w:val="000000"/>
          <w:szCs w:val="24"/>
        </w:rPr>
        <w:t xml:space="preserve">Requirements: </w:t>
      </w:r>
    </w:p>
    <w:p w14:paraId="331F3F37" w14:textId="1F1B9632" w:rsidR="006D49AA" w:rsidRDefault="00596AAF" w:rsidP="00596AAF">
      <w:pPr>
        <w:autoSpaceDE w:val="0"/>
        <w:autoSpaceDN w:val="0"/>
        <w:adjustRightInd w:val="0"/>
        <w:ind w:left="1800" w:hanging="360"/>
        <w:rPr>
          <w:rFonts w:ascii="Arial" w:hAnsi="Arial" w:cs="Arial"/>
          <w:color w:val="000000"/>
          <w:szCs w:val="24"/>
        </w:rPr>
      </w:pPr>
      <w:r>
        <w:rPr>
          <w:rFonts w:ascii="Arial" w:hAnsi="Arial" w:cs="Arial"/>
          <w:color w:val="000000"/>
          <w:szCs w:val="24"/>
        </w:rPr>
        <w:t xml:space="preserve">1.  </w:t>
      </w:r>
      <w:r w:rsidR="006D49AA" w:rsidRPr="00C373B4">
        <w:rPr>
          <w:rFonts w:ascii="Arial" w:hAnsi="Arial" w:cs="Arial"/>
          <w:color w:val="000000"/>
          <w:szCs w:val="24"/>
        </w:rPr>
        <w:t xml:space="preserve">Conform to the grading requirements of ASTM C33 </w:t>
      </w:r>
      <w:r w:rsidR="001E3600">
        <w:rPr>
          <w:rFonts w:ascii="Arial" w:hAnsi="Arial" w:cs="Arial"/>
          <w:color w:val="000000"/>
          <w:szCs w:val="24"/>
        </w:rPr>
        <w:t xml:space="preserve">as shown in Table 2.03-b </w:t>
      </w:r>
      <w:r w:rsidR="006D49AA" w:rsidRPr="00C373B4">
        <w:rPr>
          <w:rFonts w:ascii="Arial" w:hAnsi="Arial" w:cs="Arial"/>
          <w:color w:val="000000"/>
          <w:szCs w:val="24"/>
        </w:rPr>
        <w:t xml:space="preserve">with modification </w:t>
      </w:r>
      <w:r w:rsidR="001E3600">
        <w:rPr>
          <w:rFonts w:ascii="Arial" w:hAnsi="Arial" w:cs="Arial"/>
          <w:color w:val="000000"/>
          <w:szCs w:val="24"/>
        </w:rPr>
        <w:t>to the percent passing the No. 200 sieve</w:t>
      </w:r>
      <w:r w:rsidR="006D49AA" w:rsidRPr="00C373B4">
        <w:rPr>
          <w:rFonts w:ascii="Arial" w:hAnsi="Arial" w:cs="Arial"/>
          <w:color w:val="000000"/>
          <w:szCs w:val="24"/>
        </w:rPr>
        <w:t>.</w:t>
      </w:r>
    </w:p>
    <w:p w14:paraId="5A2F05C8" w14:textId="77777777" w:rsidR="001E3600" w:rsidRPr="00C373B4" w:rsidRDefault="001E3600" w:rsidP="00596AAF">
      <w:pPr>
        <w:autoSpaceDE w:val="0"/>
        <w:autoSpaceDN w:val="0"/>
        <w:adjustRightInd w:val="0"/>
        <w:ind w:left="1800" w:hanging="360"/>
        <w:rPr>
          <w:rFonts w:ascii="Arial" w:hAnsi="Arial" w:cs="Arial"/>
          <w:color w:val="000000"/>
          <w:szCs w:val="24"/>
        </w:rPr>
      </w:pPr>
    </w:p>
    <w:p w14:paraId="484E2757" w14:textId="433017F8" w:rsidR="006D49AA" w:rsidRPr="00C373B4" w:rsidRDefault="006D49AA">
      <w:pPr>
        <w:jc w:val="center"/>
        <w:rPr>
          <w:rFonts w:ascii="Arial" w:hAnsi="Arial" w:cs="Arial"/>
          <w:szCs w:val="24"/>
        </w:rPr>
      </w:pPr>
      <w:r w:rsidRPr="00C373B4">
        <w:rPr>
          <w:rFonts w:ascii="Arial" w:hAnsi="Arial" w:cs="Arial"/>
          <w:szCs w:val="24"/>
        </w:rPr>
        <w:t xml:space="preserve">Table </w:t>
      </w:r>
      <w:r w:rsidR="001460EC">
        <w:rPr>
          <w:rFonts w:ascii="Arial" w:hAnsi="Arial" w:cs="Arial"/>
          <w:szCs w:val="24"/>
        </w:rPr>
        <w:t>2.03-</w:t>
      </w:r>
      <w:r w:rsidR="00596AAF">
        <w:rPr>
          <w:rFonts w:ascii="Arial" w:hAnsi="Arial" w:cs="Arial"/>
          <w:szCs w:val="24"/>
        </w:rPr>
        <w:t>B</w:t>
      </w:r>
    </w:p>
    <w:p w14:paraId="79481F60" w14:textId="77777777" w:rsidR="006D49AA" w:rsidRPr="00C373B4" w:rsidRDefault="006D49AA">
      <w:pPr>
        <w:jc w:val="center"/>
        <w:rPr>
          <w:rFonts w:ascii="Arial" w:hAnsi="Arial" w:cs="Arial"/>
          <w:szCs w:val="24"/>
        </w:rPr>
      </w:pPr>
      <w:r w:rsidRPr="00C373B4">
        <w:rPr>
          <w:rFonts w:ascii="Arial" w:hAnsi="Arial" w:cs="Arial"/>
          <w:szCs w:val="24"/>
        </w:rPr>
        <w:t>Grading Requirements for Bedding Sand</w:t>
      </w:r>
    </w:p>
    <w:p w14:paraId="5EE89FDB" w14:textId="77777777" w:rsidR="006D49AA" w:rsidRPr="00C373B4" w:rsidRDefault="00637962">
      <w:pPr>
        <w:ind w:left="3600" w:firstLine="720"/>
        <w:rPr>
          <w:rFonts w:ascii="Arial" w:hAnsi="Arial" w:cs="Arial"/>
          <w:szCs w:val="24"/>
        </w:rPr>
      </w:pPr>
      <w:r w:rsidRPr="00C373B4">
        <w:rPr>
          <w:rFonts w:ascii="Arial" w:hAnsi="Arial" w:cs="Arial"/>
          <w:szCs w:val="24"/>
        </w:rPr>
        <w:t xml:space="preserve">    </w:t>
      </w:r>
      <w:r w:rsidR="006D49AA" w:rsidRPr="00C373B4">
        <w:rPr>
          <w:rFonts w:ascii="Arial" w:hAnsi="Arial" w:cs="Arial"/>
          <w:szCs w:val="24"/>
        </w:rPr>
        <w:t>ASTM C33</w:t>
      </w:r>
      <w:r w:rsidR="006D49AA" w:rsidRPr="00C373B4">
        <w:rPr>
          <w:rFonts w:ascii="Arial" w:hAnsi="Arial" w:cs="Arial"/>
          <w:szCs w:val="24"/>
        </w:rPr>
        <w:tab/>
      </w:r>
      <w:r w:rsidR="006D49AA" w:rsidRPr="00C373B4">
        <w:rPr>
          <w:rFonts w:ascii="Arial" w:hAnsi="Arial" w:cs="Arial"/>
          <w:szCs w:val="24"/>
        </w:rPr>
        <w:tab/>
      </w:r>
      <w:r w:rsidR="006D49AA" w:rsidRPr="00C373B4">
        <w:rPr>
          <w:rFonts w:ascii="Arial" w:hAnsi="Arial" w:cs="Arial"/>
          <w:szCs w:val="24"/>
        </w:rPr>
        <w:tab/>
      </w:r>
      <w:r w:rsidR="006D49AA" w:rsidRPr="00C373B4">
        <w:rPr>
          <w:rFonts w:ascii="Arial" w:hAnsi="Arial" w:cs="Arial"/>
          <w:szCs w:val="24"/>
        </w:rPr>
        <w:tab/>
      </w:r>
    </w:p>
    <w:p w14:paraId="6C50F8EB" w14:textId="77777777" w:rsidR="00596AAF" w:rsidRDefault="006D49AA">
      <w:pPr>
        <w:ind w:left="2880" w:firstLine="720"/>
        <w:rPr>
          <w:rFonts w:ascii="Arial" w:hAnsi="Arial" w:cs="Arial"/>
          <w:szCs w:val="24"/>
        </w:rPr>
      </w:pPr>
      <w:r w:rsidRPr="00C373B4">
        <w:rPr>
          <w:rFonts w:ascii="Arial" w:hAnsi="Arial" w:cs="Arial"/>
          <w:szCs w:val="24"/>
        </w:rPr>
        <w:t>Sieve Size</w:t>
      </w:r>
      <w:r w:rsidRPr="00C373B4">
        <w:rPr>
          <w:rFonts w:ascii="Arial" w:hAnsi="Arial" w:cs="Arial"/>
          <w:szCs w:val="24"/>
        </w:rPr>
        <w:tab/>
      </w:r>
      <w:r w:rsidR="00EA3413">
        <w:rPr>
          <w:rFonts w:ascii="Arial" w:hAnsi="Arial" w:cs="Arial"/>
          <w:szCs w:val="24"/>
        </w:rPr>
        <w:tab/>
      </w:r>
      <w:r w:rsidRPr="00C373B4">
        <w:rPr>
          <w:rFonts w:ascii="Arial" w:hAnsi="Arial" w:cs="Arial"/>
          <w:szCs w:val="24"/>
        </w:rPr>
        <w:t xml:space="preserve">Percent Passing </w:t>
      </w:r>
    </w:p>
    <w:p w14:paraId="1D4989AD" w14:textId="5CCE2AE8" w:rsidR="006D49AA" w:rsidRPr="00C373B4" w:rsidRDefault="006D49AA">
      <w:pPr>
        <w:ind w:left="2880" w:firstLine="720"/>
        <w:rPr>
          <w:rFonts w:ascii="Arial" w:hAnsi="Arial" w:cs="Arial"/>
          <w:szCs w:val="24"/>
        </w:rPr>
      </w:pPr>
      <w:r w:rsidRPr="00C373B4">
        <w:rPr>
          <w:rFonts w:ascii="Arial" w:hAnsi="Arial" w:cs="Arial"/>
          <w:szCs w:val="24"/>
        </w:rPr>
        <w:tab/>
      </w:r>
    </w:p>
    <w:p w14:paraId="293361A7" w14:textId="619D4EAE" w:rsidR="006D49AA" w:rsidRPr="00C373B4" w:rsidRDefault="006D49AA">
      <w:pPr>
        <w:ind w:left="2880" w:firstLine="720"/>
        <w:rPr>
          <w:rFonts w:ascii="Arial" w:hAnsi="Arial" w:cs="Arial"/>
          <w:szCs w:val="24"/>
        </w:rPr>
      </w:pPr>
      <w:r w:rsidRPr="00C373B4">
        <w:rPr>
          <w:rFonts w:ascii="Arial" w:hAnsi="Arial" w:cs="Arial"/>
          <w:szCs w:val="24"/>
        </w:rPr>
        <w:t>3/8 in</w:t>
      </w:r>
      <w:r w:rsidR="005A477F">
        <w:rPr>
          <w:rFonts w:ascii="Arial" w:hAnsi="Arial" w:cs="Arial"/>
          <w:szCs w:val="24"/>
        </w:rPr>
        <w:t xml:space="preserve">ch </w:t>
      </w:r>
      <w:r w:rsidRPr="00C373B4">
        <w:rPr>
          <w:rFonts w:ascii="Arial" w:hAnsi="Arial" w:cs="Arial"/>
          <w:szCs w:val="24"/>
        </w:rPr>
        <w:t>(9.5 mm)</w:t>
      </w:r>
      <w:r w:rsidRPr="00C373B4">
        <w:rPr>
          <w:rFonts w:ascii="Arial" w:hAnsi="Arial" w:cs="Arial"/>
          <w:szCs w:val="24"/>
        </w:rPr>
        <w:tab/>
      </w:r>
      <w:r w:rsidR="00EA3413">
        <w:rPr>
          <w:rFonts w:ascii="Arial" w:hAnsi="Arial" w:cs="Arial"/>
          <w:szCs w:val="24"/>
        </w:rPr>
        <w:tab/>
      </w:r>
      <w:r w:rsidRPr="00C373B4">
        <w:rPr>
          <w:rFonts w:ascii="Arial" w:hAnsi="Arial" w:cs="Arial"/>
          <w:szCs w:val="24"/>
        </w:rPr>
        <w:t>100</w:t>
      </w:r>
      <w:r w:rsidRPr="00C373B4">
        <w:rPr>
          <w:rFonts w:ascii="Arial" w:hAnsi="Arial" w:cs="Arial"/>
          <w:szCs w:val="24"/>
        </w:rPr>
        <w:tab/>
      </w:r>
      <w:r w:rsidRPr="00C373B4">
        <w:rPr>
          <w:rFonts w:ascii="Arial" w:hAnsi="Arial" w:cs="Arial"/>
          <w:szCs w:val="24"/>
        </w:rPr>
        <w:tab/>
      </w:r>
    </w:p>
    <w:p w14:paraId="3336192A" w14:textId="6AE05BD9" w:rsidR="006D49AA" w:rsidRPr="00C373B4" w:rsidRDefault="006D49AA">
      <w:pPr>
        <w:ind w:left="2880" w:firstLine="720"/>
        <w:rPr>
          <w:rFonts w:ascii="Arial" w:hAnsi="Arial" w:cs="Arial"/>
          <w:szCs w:val="24"/>
        </w:rPr>
      </w:pPr>
      <w:r w:rsidRPr="00C373B4">
        <w:rPr>
          <w:rFonts w:ascii="Arial" w:hAnsi="Arial" w:cs="Arial"/>
          <w:szCs w:val="24"/>
        </w:rPr>
        <w:t>No. 4</w:t>
      </w:r>
      <w:r w:rsidR="005A477F">
        <w:rPr>
          <w:rFonts w:ascii="Arial" w:hAnsi="Arial" w:cs="Arial"/>
          <w:szCs w:val="24"/>
        </w:rPr>
        <w:t xml:space="preserve"> </w:t>
      </w:r>
      <w:r w:rsidRPr="00C373B4">
        <w:rPr>
          <w:rFonts w:ascii="Arial" w:hAnsi="Arial" w:cs="Arial"/>
          <w:szCs w:val="24"/>
        </w:rPr>
        <w:t>(4.75 mm)</w:t>
      </w:r>
      <w:r w:rsidRPr="00C373B4">
        <w:rPr>
          <w:rFonts w:ascii="Arial" w:hAnsi="Arial" w:cs="Arial"/>
          <w:szCs w:val="24"/>
        </w:rPr>
        <w:tab/>
      </w:r>
      <w:r w:rsidR="00EA3413">
        <w:rPr>
          <w:rFonts w:ascii="Arial" w:hAnsi="Arial" w:cs="Arial"/>
          <w:szCs w:val="24"/>
        </w:rPr>
        <w:tab/>
      </w:r>
      <w:r w:rsidRPr="00C373B4">
        <w:rPr>
          <w:rFonts w:ascii="Arial" w:hAnsi="Arial" w:cs="Arial"/>
          <w:szCs w:val="24"/>
        </w:rPr>
        <w:t xml:space="preserve">95 to 100 </w:t>
      </w:r>
      <w:r w:rsidRPr="00C373B4">
        <w:rPr>
          <w:rFonts w:ascii="Arial" w:hAnsi="Arial" w:cs="Arial"/>
          <w:szCs w:val="24"/>
        </w:rPr>
        <w:tab/>
      </w:r>
    </w:p>
    <w:p w14:paraId="3D701D66" w14:textId="3C309097" w:rsidR="006D49AA" w:rsidRPr="00C373B4" w:rsidRDefault="006D49AA">
      <w:pPr>
        <w:ind w:left="2880" w:firstLine="720"/>
        <w:rPr>
          <w:rFonts w:ascii="Arial" w:hAnsi="Arial" w:cs="Arial"/>
          <w:szCs w:val="24"/>
        </w:rPr>
      </w:pPr>
      <w:r w:rsidRPr="00C373B4">
        <w:rPr>
          <w:rFonts w:ascii="Arial" w:hAnsi="Arial" w:cs="Arial"/>
          <w:szCs w:val="24"/>
        </w:rPr>
        <w:t>No. 8</w:t>
      </w:r>
      <w:r w:rsidR="005A477F">
        <w:rPr>
          <w:rFonts w:ascii="Arial" w:hAnsi="Arial" w:cs="Arial"/>
          <w:szCs w:val="24"/>
        </w:rPr>
        <w:t xml:space="preserve"> </w:t>
      </w:r>
      <w:r w:rsidRPr="00C373B4">
        <w:rPr>
          <w:rFonts w:ascii="Arial" w:hAnsi="Arial" w:cs="Arial"/>
          <w:szCs w:val="24"/>
        </w:rPr>
        <w:t>(2.36 mm)</w:t>
      </w:r>
      <w:r w:rsidRPr="00C373B4">
        <w:rPr>
          <w:rFonts w:ascii="Arial" w:hAnsi="Arial" w:cs="Arial"/>
          <w:szCs w:val="24"/>
        </w:rPr>
        <w:tab/>
      </w:r>
      <w:r w:rsidR="00EA3413">
        <w:rPr>
          <w:rFonts w:ascii="Arial" w:hAnsi="Arial" w:cs="Arial"/>
          <w:szCs w:val="24"/>
        </w:rPr>
        <w:tab/>
      </w:r>
      <w:r w:rsidRPr="00C373B4">
        <w:rPr>
          <w:rFonts w:ascii="Arial" w:hAnsi="Arial" w:cs="Arial"/>
          <w:szCs w:val="24"/>
        </w:rPr>
        <w:t>8</w:t>
      </w:r>
      <w:r w:rsidR="00BA0051" w:rsidRPr="00C373B4">
        <w:rPr>
          <w:rFonts w:ascii="Arial" w:hAnsi="Arial" w:cs="Arial"/>
          <w:szCs w:val="24"/>
        </w:rPr>
        <w:t>0</w:t>
      </w:r>
      <w:r w:rsidRPr="00C373B4">
        <w:rPr>
          <w:rFonts w:ascii="Arial" w:hAnsi="Arial" w:cs="Arial"/>
          <w:szCs w:val="24"/>
        </w:rPr>
        <w:t xml:space="preserve"> to 100</w:t>
      </w:r>
      <w:r w:rsidRPr="00C373B4">
        <w:rPr>
          <w:rFonts w:ascii="Arial" w:hAnsi="Arial" w:cs="Arial"/>
          <w:szCs w:val="24"/>
        </w:rPr>
        <w:tab/>
      </w:r>
    </w:p>
    <w:p w14:paraId="1124B44A" w14:textId="2E27B4F7" w:rsidR="006D49AA" w:rsidRPr="00C373B4" w:rsidRDefault="006D49AA">
      <w:pPr>
        <w:ind w:left="2880" w:firstLine="720"/>
        <w:rPr>
          <w:rFonts w:ascii="Arial" w:hAnsi="Arial" w:cs="Arial"/>
          <w:szCs w:val="24"/>
        </w:rPr>
      </w:pPr>
      <w:r w:rsidRPr="00C373B4">
        <w:rPr>
          <w:rFonts w:ascii="Arial" w:hAnsi="Arial" w:cs="Arial"/>
          <w:szCs w:val="24"/>
        </w:rPr>
        <w:t>No. 16</w:t>
      </w:r>
      <w:r w:rsidR="005A477F">
        <w:rPr>
          <w:rFonts w:ascii="Arial" w:hAnsi="Arial" w:cs="Arial"/>
          <w:szCs w:val="24"/>
        </w:rPr>
        <w:t xml:space="preserve"> </w:t>
      </w:r>
      <w:r w:rsidRPr="00C373B4">
        <w:rPr>
          <w:rFonts w:ascii="Arial" w:hAnsi="Arial" w:cs="Arial"/>
          <w:szCs w:val="24"/>
        </w:rPr>
        <w:t>(1.18 mm)</w:t>
      </w:r>
      <w:r w:rsidRPr="00C373B4">
        <w:rPr>
          <w:rFonts w:ascii="Arial" w:hAnsi="Arial" w:cs="Arial"/>
          <w:szCs w:val="24"/>
        </w:rPr>
        <w:tab/>
      </w:r>
      <w:r w:rsidR="00EA3413">
        <w:rPr>
          <w:rFonts w:ascii="Arial" w:hAnsi="Arial" w:cs="Arial"/>
          <w:szCs w:val="24"/>
        </w:rPr>
        <w:tab/>
      </w:r>
      <w:r w:rsidRPr="00C373B4">
        <w:rPr>
          <w:rFonts w:ascii="Arial" w:hAnsi="Arial" w:cs="Arial"/>
          <w:szCs w:val="24"/>
        </w:rPr>
        <w:t xml:space="preserve">50 to 85 </w:t>
      </w:r>
      <w:r w:rsidRPr="00C373B4">
        <w:rPr>
          <w:rFonts w:ascii="Arial" w:hAnsi="Arial" w:cs="Arial"/>
          <w:szCs w:val="24"/>
        </w:rPr>
        <w:tab/>
      </w:r>
    </w:p>
    <w:p w14:paraId="48253361" w14:textId="445645D7" w:rsidR="006D49AA" w:rsidRPr="00C373B4" w:rsidRDefault="006D49AA">
      <w:pPr>
        <w:ind w:left="2880" w:firstLine="720"/>
        <w:rPr>
          <w:rFonts w:ascii="Arial" w:hAnsi="Arial" w:cs="Arial"/>
          <w:szCs w:val="24"/>
        </w:rPr>
      </w:pPr>
      <w:r w:rsidRPr="00C373B4">
        <w:rPr>
          <w:rFonts w:ascii="Arial" w:hAnsi="Arial" w:cs="Arial"/>
          <w:szCs w:val="24"/>
        </w:rPr>
        <w:t>No. 30 (0.600 mm)</w:t>
      </w:r>
      <w:r w:rsidRPr="00C373B4">
        <w:rPr>
          <w:rFonts w:ascii="Arial" w:hAnsi="Arial" w:cs="Arial"/>
          <w:szCs w:val="24"/>
        </w:rPr>
        <w:tab/>
      </w:r>
      <w:r w:rsidR="00EA3413">
        <w:rPr>
          <w:rFonts w:ascii="Arial" w:hAnsi="Arial" w:cs="Arial"/>
          <w:szCs w:val="24"/>
        </w:rPr>
        <w:tab/>
      </w:r>
      <w:r w:rsidRPr="00C373B4">
        <w:rPr>
          <w:rFonts w:ascii="Arial" w:hAnsi="Arial" w:cs="Arial"/>
          <w:szCs w:val="24"/>
        </w:rPr>
        <w:t xml:space="preserve">25 to 60 </w:t>
      </w:r>
      <w:r w:rsidRPr="00C373B4">
        <w:rPr>
          <w:rFonts w:ascii="Arial" w:hAnsi="Arial" w:cs="Arial"/>
          <w:szCs w:val="24"/>
        </w:rPr>
        <w:tab/>
      </w:r>
    </w:p>
    <w:p w14:paraId="5630E86E" w14:textId="3CC22857" w:rsidR="006D49AA" w:rsidRPr="00C373B4" w:rsidRDefault="006D49AA">
      <w:pPr>
        <w:ind w:left="2880" w:firstLine="720"/>
        <w:rPr>
          <w:rFonts w:ascii="Arial" w:hAnsi="Arial" w:cs="Arial"/>
          <w:szCs w:val="24"/>
        </w:rPr>
      </w:pPr>
      <w:r w:rsidRPr="00C373B4">
        <w:rPr>
          <w:rFonts w:ascii="Arial" w:hAnsi="Arial" w:cs="Arial"/>
          <w:szCs w:val="24"/>
        </w:rPr>
        <w:t>No. 50 (0.300 mm)</w:t>
      </w:r>
      <w:r w:rsidRPr="00C373B4">
        <w:rPr>
          <w:rFonts w:ascii="Arial" w:hAnsi="Arial" w:cs="Arial"/>
          <w:szCs w:val="24"/>
        </w:rPr>
        <w:tab/>
      </w:r>
      <w:r w:rsidR="00EA3413">
        <w:rPr>
          <w:rFonts w:ascii="Arial" w:hAnsi="Arial" w:cs="Arial"/>
          <w:szCs w:val="24"/>
        </w:rPr>
        <w:tab/>
      </w:r>
      <w:r w:rsidR="00BA0051" w:rsidRPr="00C373B4">
        <w:rPr>
          <w:rFonts w:ascii="Arial" w:hAnsi="Arial" w:cs="Arial"/>
          <w:szCs w:val="24"/>
        </w:rPr>
        <w:t>5</w:t>
      </w:r>
      <w:r w:rsidRPr="00C373B4">
        <w:rPr>
          <w:rFonts w:ascii="Arial" w:hAnsi="Arial" w:cs="Arial"/>
          <w:szCs w:val="24"/>
        </w:rPr>
        <w:t xml:space="preserve"> to 30 </w:t>
      </w:r>
      <w:r w:rsidRPr="00C373B4">
        <w:rPr>
          <w:rFonts w:ascii="Arial" w:hAnsi="Arial" w:cs="Arial"/>
          <w:szCs w:val="24"/>
        </w:rPr>
        <w:tab/>
      </w:r>
    </w:p>
    <w:p w14:paraId="2D5195C9" w14:textId="7F926645" w:rsidR="006D49AA" w:rsidRPr="00C373B4" w:rsidRDefault="006D49AA">
      <w:pPr>
        <w:ind w:left="2880" w:firstLine="720"/>
        <w:rPr>
          <w:rFonts w:ascii="Arial" w:hAnsi="Arial" w:cs="Arial"/>
          <w:szCs w:val="24"/>
        </w:rPr>
      </w:pPr>
      <w:r w:rsidRPr="00C373B4">
        <w:rPr>
          <w:rFonts w:ascii="Arial" w:hAnsi="Arial" w:cs="Arial"/>
          <w:szCs w:val="24"/>
        </w:rPr>
        <w:t>No. 100 (0.150 mm)</w:t>
      </w:r>
      <w:r w:rsidR="005A477F">
        <w:rPr>
          <w:rFonts w:ascii="Arial" w:hAnsi="Arial" w:cs="Arial"/>
          <w:szCs w:val="24"/>
        </w:rPr>
        <w:t xml:space="preserve"> </w:t>
      </w:r>
      <w:r w:rsidR="00EA3413">
        <w:rPr>
          <w:rFonts w:ascii="Arial" w:hAnsi="Arial" w:cs="Arial"/>
          <w:szCs w:val="24"/>
        </w:rPr>
        <w:tab/>
      </w:r>
      <w:r w:rsidR="00BA0051" w:rsidRPr="00C373B4">
        <w:rPr>
          <w:rFonts w:ascii="Arial" w:hAnsi="Arial" w:cs="Arial"/>
          <w:szCs w:val="24"/>
        </w:rPr>
        <w:t>0</w:t>
      </w:r>
      <w:r w:rsidRPr="00C373B4">
        <w:rPr>
          <w:rFonts w:ascii="Arial" w:hAnsi="Arial" w:cs="Arial"/>
          <w:szCs w:val="24"/>
        </w:rPr>
        <w:t xml:space="preserve"> to </w:t>
      </w:r>
      <w:r w:rsidR="00BA0051" w:rsidRPr="00C373B4">
        <w:rPr>
          <w:rFonts w:ascii="Arial" w:hAnsi="Arial" w:cs="Arial"/>
          <w:szCs w:val="24"/>
        </w:rPr>
        <w:t>1</w:t>
      </w:r>
      <w:r w:rsidRPr="00C373B4">
        <w:rPr>
          <w:rFonts w:ascii="Arial" w:hAnsi="Arial" w:cs="Arial"/>
          <w:szCs w:val="24"/>
        </w:rPr>
        <w:t xml:space="preserve">0 </w:t>
      </w:r>
      <w:r w:rsidRPr="00C373B4">
        <w:rPr>
          <w:rFonts w:ascii="Arial" w:hAnsi="Arial" w:cs="Arial"/>
          <w:szCs w:val="24"/>
        </w:rPr>
        <w:tab/>
      </w:r>
    </w:p>
    <w:p w14:paraId="2DEC00FC" w14:textId="2E6A6F03" w:rsidR="006D49AA" w:rsidRPr="00C373B4" w:rsidRDefault="006D49AA">
      <w:pPr>
        <w:ind w:left="2880" w:firstLine="720"/>
        <w:rPr>
          <w:rFonts w:ascii="Arial" w:hAnsi="Arial" w:cs="Arial"/>
          <w:szCs w:val="24"/>
        </w:rPr>
      </w:pPr>
      <w:r w:rsidRPr="00C373B4">
        <w:rPr>
          <w:rFonts w:ascii="Arial" w:hAnsi="Arial" w:cs="Arial"/>
          <w:szCs w:val="24"/>
        </w:rPr>
        <w:t>No. 200 (0.075 mm)</w:t>
      </w:r>
      <w:r w:rsidRPr="00C373B4">
        <w:rPr>
          <w:rFonts w:ascii="Arial" w:hAnsi="Arial" w:cs="Arial"/>
          <w:szCs w:val="24"/>
        </w:rPr>
        <w:tab/>
      </w:r>
      <w:r w:rsidR="005A477F">
        <w:rPr>
          <w:rFonts w:ascii="Arial" w:hAnsi="Arial" w:cs="Arial"/>
          <w:szCs w:val="24"/>
        </w:rPr>
        <w:t xml:space="preserve"> </w:t>
      </w:r>
      <w:r w:rsidR="00EA3413">
        <w:rPr>
          <w:rFonts w:ascii="Arial" w:hAnsi="Arial" w:cs="Arial"/>
          <w:szCs w:val="24"/>
        </w:rPr>
        <w:tab/>
      </w:r>
      <w:r w:rsidRPr="00C373B4">
        <w:rPr>
          <w:rFonts w:ascii="Arial" w:hAnsi="Arial" w:cs="Arial"/>
          <w:szCs w:val="24"/>
        </w:rPr>
        <w:t xml:space="preserve">0 to 1 </w:t>
      </w:r>
      <w:r w:rsidRPr="00C373B4">
        <w:rPr>
          <w:rFonts w:ascii="Arial" w:hAnsi="Arial" w:cs="Arial"/>
          <w:szCs w:val="24"/>
        </w:rPr>
        <w:tab/>
      </w:r>
    </w:p>
    <w:p w14:paraId="51EE8987" w14:textId="77777777" w:rsidR="006D49AA" w:rsidRPr="00C373B4" w:rsidRDefault="006D49AA">
      <w:pPr>
        <w:ind w:left="720" w:firstLine="720"/>
        <w:rPr>
          <w:rFonts w:ascii="Arial" w:hAnsi="Arial" w:cs="Arial"/>
          <w:szCs w:val="24"/>
        </w:rPr>
      </w:pPr>
    </w:p>
    <w:p w14:paraId="138D0DAE" w14:textId="689088A8" w:rsidR="00596AAF" w:rsidRDefault="00596AAF" w:rsidP="00596AAF">
      <w:pPr>
        <w:autoSpaceDE w:val="0"/>
        <w:autoSpaceDN w:val="0"/>
        <w:adjustRightInd w:val="0"/>
        <w:ind w:firstLine="720"/>
        <w:rPr>
          <w:rFonts w:ascii="Arial" w:hAnsi="Arial" w:cs="Arial"/>
          <w:color w:val="000000"/>
          <w:szCs w:val="24"/>
        </w:rPr>
      </w:pPr>
      <w:r>
        <w:rPr>
          <w:rFonts w:ascii="Arial" w:hAnsi="Arial" w:cs="Arial"/>
          <w:color w:val="000000"/>
          <w:szCs w:val="24"/>
        </w:rPr>
        <w:t>C</w:t>
      </w:r>
      <w:r w:rsidR="001460EC">
        <w:rPr>
          <w:rFonts w:ascii="Arial" w:hAnsi="Arial" w:cs="Arial"/>
          <w:color w:val="000000"/>
          <w:szCs w:val="24"/>
        </w:rPr>
        <w:t xml:space="preserve">.  </w:t>
      </w:r>
      <w:r w:rsidR="001460EC">
        <w:rPr>
          <w:rFonts w:ascii="Arial" w:hAnsi="Arial" w:cs="Arial"/>
          <w:color w:val="000000"/>
          <w:szCs w:val="24"/>
        </w:rPr>
        <w:tab/>
      </w:r>
      <w:r w:rsidR="006D49AA" w:rsidRPr="00C373B4">
        <w:rPr>
          <w:rFonts w:ascii="Arial" w:hAnsi="Arial" w:cs="Arial"/>
          <w:color w:val="000000"/>
          <w:szCs w:val="24"/>
        </w:rPr>
        <w:t xml:space="preserve">Joint </w:t>
      </w:r>
      <w:r w:rsidR="00050BC6">
        <w:rPr>
          <w:rFonts w:ascii="Arial" w:hAnsi="Arial" w:cs="Arial"/>
          <w:color w:val="000000"/>
          <w:szCs w:val="24"/>
        </w:rPr>
        <w:t xml:space="preserve">Filler </w:t>
      </w:r>
      <w:r w:rsidR="006D49AA" w:rsidRPr="00C373B4">
        <w:rPr>
          <w:rFonts w:ascii="Arial" w:hAnsi="Arial" w:cs="Arial"/>
          <w:color w:val="000000"/>
          <w:szCs w:val="24"/>
        </w:rPr>
        <w:t xml:space="preserve">Sand Requirements: </w:t>
      </w:r>
    </w:p>
    <w:p w14:paraId="4D65A0CD" w14:textId="3BD6E87C" w:rsidR="006D49AA" w:rsidRPr="00C373B4" w:rsidRDefault="00596AAF" w:rsidP="00596AAF">
      <w:pPr>
        <w:autoSpaceDE w:val="0"/>
        <w:autoSpaceDN w:val="0"/>
        <w:adjustRightInd w:val="0"/>
        <w:ind w:left="1800" w:hanging="360"/>
        <w:rPr>
          <w:rFonts w:ascii="Arial" w:hAnsi="Arial" w:cs="Arial"/>
          <w:color w:val="000000"/>
          <w:szCs w:val="24"/>
        </w:rPr>
      </w:pPr>
      <w:r>
        <w:rPr>
          <w:rFonts w:ascii="Arial" w:hAnsi="Arial" w:cs="Arial"/>
          <w:color w:val="000000"/>
          <w:szCs w:val="24"/>
        </w:rPr>
        <w:t xml:space="preserve">1.  </w:t>
      </w:r>
      <w:r w:rsidR="006D49AA" w:rsidRPr="00C373B4">
        <w:rPr>
          <w:rFonts w:ascii="Arial" w:hAnsi="Arial" w:cs="Arial"/>
          <w:color w:val="000000"/>
          <w:szCs w:val="24"/>
        </w:rPr>
        <w:t xml:space="preserve">Conform to the grading requirements of ASTM C144 </w:t>
      </w:r>
      <w:r w:rsidR="001460EC">
        <w:rPr>
          <w:rFonts w:ascii="Arial" w:hAnsi="Arial" w:cs="Arial"/>
          <w:color w:val="000000"/>
          <w:szCs w:val="24"/>
        </w:rPr>
        <w:t>as shown in Table 2.03-</w:t>
      </w:r>
      <w:r>
        <w:rPr>
          <w:rFonts w:ascii="Arial" w:hAnsi="Arial" w:cs="Arial"/>
          <w:color w:val="000000"/>
          <w:szCs w:val="24"/>
        </w:rPr>
        <w:t>C</w:t>
      </w:r>
      <w:r w:rsidR="001E3600">
        <w:rPr>
          <w:rFonts w:ascii="Arial" w:hAnsi="Arial" w:cs="Arial"/>
          <w:color w:val="000000"/>
          <w:szCs w:val="24"/>
        </w:rPr>
        <w:t xml:space="preserve"> with modification to the percent passing the No. 200 sieve</w:t>
      </w:r>
      <w:r w:rsidR="001460EC">
        <w:rPr>
          <w:rFonts w:ascii="Arial" w:hAnsi="Arial" w:cs="Arial"/>
          <w:color w:val="000000"/>
          <w:szCs w:val="24"/>
        </w:rPr>
        <w:t>.</w:t>
      </w:r>
    </w:p>
    <w:p w14:paraId="1F1D7D7E" w14:textId="77777777" w:rsidR="00445EA9" w:rsidRDefault="00445EA9">
      <w:pPr>
        <w:jc w:val="center"/>
        <w:rPr>
          <w:rFonts w:ascii="Arial" w:hAnsi="Arial" w:cs="Arial"/>
          <w:szCs w:val="24"/>
        </w:rPr>
      </w:pPr>
    </w:p>
    <w:p w14:paraId="1BCA52AD" w14:textId="2752BF4B" w:rsidR="00445EA9" w:rsidRDefault="00445EA9">
      <w:pPr>
        <w:jc w:val="center"/>
        <w:rPr>
          <w:rFonts w:ascii="Arial" w:hAnsi="Arial" w:cs="Arial"/>
          <w:szCs w:val="24"/>
        </w:rPr>
      </w:pPr>
    </w:p>
    <w:p w14:paraId="2C815D8A" w14:textId="79EE4F52" w:rsidR="001E3600" w:rsidRDefault="001E3600">
      <w:pPr>
        <w:jc w:val="center"/>
        <w:rPr>
          <w:rFonts w:ascii="Arial" w:hAnsi="Arial" w:cs="Arial"/>
          <w:szCs w:val="24"/>
        </w:rPr>
      </w:pPr>
    </w:p>
    <w:p w14:paraId="4665F4F9" w14:textId="77777777" w:rsidR="001E3600" w:rsidRDefault="001E3600">
      <w:pPr>
        <w:jc w:val="center"/>
        <w:rPr>
          <w:rFonts w:ascii="Arial" w:hAnsi="Arial" w:cs="Arial"/>
          <w:szCs w:val="24"/>
        </w:rPr>
      </w:pPr>
    </w:p>
    <w:p w14:paraId="12DE1CF9" w14:textId="77777777" w:rsidR="00445EA9" w:rsidRDefault="00445EA9">
      <w:pPr>
        <w:jc w:val="center"/>
        <w:rPr>
          <w:rFonts w:ascii="Arial" w:hAnsi="Arial" w:cs="Arial"/>
          <w:szCs w:val="24"/>
        </w:rPr>
      </w:pPr>
    </w:p>
    <w:p w14:paraId="1D471B74" w14:textId="3B111818" w:rsidR="006D49AA" w:rsidRPr="00C373B4" w:rsidRDefault="006D49AA">
      <w:pPr>
        <w:jc w:val="center"/>
        <w:rPr>
          <w:rFonts w:ascii="Arial" w:hAnsi="Arial" w:cs="Arial"/>
          <w:szCs w:val="24"/>
        </w:rPr>
      </w:pPr>
      <w:r w:rsidRPr="00C373B4">
        <w:rPr>
          <w:rFonts w:ascii="Arial" w:hAnsi="Arial" w:cs="Arial"/>
          <w:szCs w:val="24"/>
        </w:rPr>
        <w:t>Table 2</w:t>
      </w:r>
      <w:r w:rsidR="001460EC">
        <w:rPr>
          <w:rFonts w:ascii="Arial" w:hAnsi="Arial" w:cs="Arial"/>
          <w:szCs w:val="24"/>
        </w:rPr>
        <w:t>.03-</w:t>
      </w:r>
      <w:r w:rsidR="00596AAF">
        <w:rPr>
          <w:rFonts w:ascii="Arial" w:hAnsi="Arial" w:cs="Arial"/>
          <w:szCs w:val="24"/>
        </w:rPr>
        <w:t>C</w:t>
      </w:r>
    </w:p>
    <w:p w14:paraId="4BF4EDFB" w14:textId="19A424BD" w:rsidR="006D49AA" w:rsidRPr="00C373B4" w:rsidRDefault="006D49AA">
      <w:pPr>
        <w:jc w:val="center"/>
        <w:rPr>
          <w:rFonts w:ascii="Arial" w:hAnsi="Arial" w:cs="Arial"/>
          <w:szCs w:val="24"/>
        </w:rPr>
      </w:pPr>
      <w:r w:rsidRPr="00C373B4">
        <w:rPr>
          <w:rFonts w:ascii="Arial" w:hAnsi="Arial" w:cs="Arial"/>
          <w:szCs w:val="24"/>
        </w:rPr>
        <w:t xml:space="preserve">Grading Requirements for Joint </w:t>
      </w:r>
      <w:r w:rsidR="00050BC6">
        <w:rPr>
          <w:rFonts w:ascii="Arial" w:hAnsi="Arial" w:cs="Arial"/>
          <w:szCs w:val="24"/>
        </w:rPr>
        <w:t xml:space="preserve">Filler </w:t>
      </w:r>
      <w:r w:rsidRPr="00C373B4">
        <w:rPr>
          <w:rFonts w:ascii="Arial" w:hAnsi="Arial" w:cs="Arial"/>
          <w:szCs w:val="24"/>
        </w:rPr>
        <w:t>Sand</w:t>
      </w:r>
    </w:p>
    <w:p w14:paraId="0E5AA2E8" w14:textId="77777777" w:rsidR="006D49AA" w:rsidRPr="00C373B4" w:rsidRDefault="006D49AA" w:rsidP="001460EC">
      <w:pPr>
        <w:ind w:left="2880" w:firstLine="720"/>
        <w:rPr>
          <w:rFonts w:ascii="Arial" w:hAnsi="Arial" w:cs="Arial"/>
          <w:szCs w:val="24"/>
        </w:rPr>
      </w:pPr>
      <w:r w:rsidRPr="00C373B4">
        <w:rPr>
          <w:rFonts w:ascii="Arial" w:hAnsi="Arial" w:cs="Arial"/>
          <w:szCs w:val="24"/>
        </w:rPr>
        <w:t>ASTM C144</w:t>
      </w:r>
      <w:r w:rsidRPr="00C373B4">
        <w:rPr>
          <w:rFonts w:ascii="Arial" w:hAnsi="Arial" w:cs="Arial"/>
          <w:szCs w:val="24"/>
        </w:rPr>
        <w:tab/>
      </w:r>
      <w:r w:rsidRPr="00C373B4">
        <w:rPr>
          <w:rFonts w:ascii="Arial" w:hAnsi="Arial" w:cs="Arial"/>
          <w:szCs w:val="24"/>
        </w:rPr>
        <w:tab/>
        <w:t>ASTM C144</w:t>
      </w:r>
      <w:r w:rsidRPr="00C373B4">
        <w:rPr>
          <w:rFonts w:ascii="Arial" w:hAnsi="Arial" w:cs="Arial"/>
          <w:szCs w:val="24"/>
        </w:rPr>
        <w:tab/>
      </w:r>
      <w:r w:rsidRPr="00C373B4">
        <w:rPr>
          <w:rFonts w:ascii="Arial" w:hAnsi="Arial" w:cs="Arial"/>
          <w:szCs w:val="24"/>
        </w:rPr>
        <w:tab/>
      </w:r>
    </w:p>
    <w:p w14:paraId="46286743" w14:textId="1D426013" w:rsidR="006D49AA" w:rsidRPr="00C373B4" w:rsidRDefault="006D49AA" w:rsidP="001460EC">
      <w:pPr>
        <w:ind w:left="2880" w:firstLine="720"/>
        <w:rPr>
          <w:rFonts w:ascii="Arial" w:hAnsi="Arial" w:cs="Arial"/>
          <w:szCs w:val="24"/>
        </w:rPr>
      </w:pPr>
      <w:r w:rsidRPr="00C373B4">
        <w:rPr>
          <w:rFonts w:ascii="Arial" w:hAnsi="Arial" w:cs="Arial"/>
          <w:szCs w:val="24"/>
        </w:rPr>
        <w:t>Natural Sand</w:t>
      </w:r>
      <w:r w:rsidRPr="00C373B4">
        <w:rPr>
          <w:rFonts w:ascii="Arial" w:hAnsi="Arial" w:cs="Arial"/>
          <w:szCs w:val="24"/>
        </w:rPr>
        <w:tab/>
      </w:r>
      <w:r w:rsidR="001460EC">
        <w:rPr>
          <w:rFonts w:ascii="Arial" w:hAnsi="Arial" w:cs="Arial"/>
          <w:szCs w:val="24"/>
        </w:rPr>
        <w:tab/>
      </w:r>
      <w:r w:rsidRPr="00C373B4">
        <w:rPr>
          <w:rFonts w:ascii="Arial" w:hAnsi="Arial" w:cs="Arial"/>
          <w:szCs w:val="24"/>
        </w:rPr>
        <w:t>Manufactured Sand</w:t>
      </w:r>
      <w:r w:rsidRPr="00C373B4">
        <w:rPr>
          <w:rFonts w:ascii="Arial" w:hAnsi="Arial" w:cs="Arial"/>
          <w:szCs w:val="24"/>
        </w:rPr>
        <w:tab/>
      </w:r>
      <w:r w:rsidRPr="00C373B4">
        <w:rPr>
          <w:rFonts w:ascii="Arial" w:hAnsi="Arial" w:cs="Arial"/>
          <w:szCs w:val="24"/>
        </w:rPr>
        <w:tab/>
      </w:r>
      <w:r w:rsidRPr="00C373B4">
        <w:rPr>
          <w:rFonts w:ascii="Arial" w:hAnsi="Arial" w:cs="Arial"/>
          <w:szCs w:val="24"/>
        </w:rPr>
        <w:tab/>
      </w:r>
    </w:p>
    <w:p w14:paraId="35F51FDD" w14:textId="77777777" w:rsidR="00596AAF" w:rsidRDefault="006D49AA" w:rsidP="001460EC">
      <w:pPr>
        <w:ind w:left="1440" w:firstLine="720"/>
        <w:rPr>
          <w:rFonts w:ascii="Arial" w:hAnsi="Arial" w:cs="Arial"/>
          <w:szCs w:val="24"/>
        </w:rPr>
      </w:pPr>
      <w:r w:rsidRPr="00C373B4">
        <w:rPr>
          <w:rFonts w:ascii="Arial" w:hAnsi="Arial" w:cs="Arial"/>
          <w:szCs w:val="24"/>
        </w:rPr>
        <w:t>Sieve Size</w:t>
      </w:r>
      <w:r w:rsidRPr="00C373B4">
        <w:rPr>
          <w:rFonts w:ascii="Arial" w:hAnsi="Arial" w:cs="Arial"/>
          <w:szCs w:val="24"/>
        </w:rPr>
        <w:tab/>
        <w:t>Percent Passing</w:t>
      </w:r>
      <w:r w:rsidR="001460EC">
        <w:rPr>
          <w:rFonts w:ascii="Arial" w:hAnsi="Arial" w:cs="Arial"/>
          <w:szCs w:val="24"/>
        </w:rPr>
        <w:tab/>
      </w:r>
      <w:r w:rsidRPr="00C373B4">
        <w:rPr>
          <w:rFonts w:ascii="Arial" w:hAnsi="Arial" w:cs="Arial"/>
          <w:szCs w:val="24"/>
        </w:rPr>
        <w:t xml:space="preserve">Percent Passing </w:t>
      </w:r>
    </w:p>
    <w:p w14:paraId="170E4C09" w14:textId="4AB251B3" w:rsidR="006D49AA" w:rsidRPr="00C373B4" w:rsidRDefault="006D49AA" w:rsidP="001460EC">
      <w:pPr>
        <w:ind w:left="1440" w:firstLine="720"/>
        <w:rPr>
          <w:rFonts w:ascii="Arial" w:hAnsi="Arial" w:cs="Arial"/>
          <w:szCs w:val="24"/>
        </w:rPr>
      </w:pPr>
      <w:r w:rsidRPr="00C373B4">
        <w:rPr>
          <w:rFonts w:ascii="Arial" w:hAnsi="Arial" w:cs="Arial"/>
          <w:szCs w:val="24"/>
        </w:rPr>
        <w:tab/>
      </w:r>
    </w:p>
    <w:p w14:paraId="1A87AED1" w14:textId="77777777" w:rsidR="006D49AA" w:rsidRPr="00C373B4" w:rsidRDefault="006D49AA" w:rsidP="001460EC">
      <w:pPr>
        <w:ind w:left="1440" w:firstLine="720"/>
        <w:rPr>
          <w:rFonts w:ascii="Arial" w:hAnsi="Arial" w:cs="Arial"/>
          <w:szCs w:val="24"/>
        </w:rPr>
      </w:pPr>
      <w:r w:rsidRPr="00C373B4">
        <w:rPr>
          <w:rFonts w:ascii="Arial" w:hAnsi="Arial" w:cs="Arial"/>
          <w:szCs w:val="24"/>
        </w:rPr>
        <w:t>No. 4 (4.75 mm)</w:t>
      </w:r>
      <w:r w:rsidRPr="00C373B4">
        <w:rPr>
          <w:rFonts w:ascii="Arial" w:hAnsi="Arial" w:cs="Arial"/>
          <w:szCs w:val="24"/>
        </w:rPr>
        <w:tab/>
        <w:t>100</w:t>
      </w:r>
      <w:r w:rsidRPr="00C373B4">
        <w:rPr>
          <w:rFonts w:ascii="Arial" w:hAnsi="Arial" w:cs="Arial"/>
          <w:szCs w:val="24"/>
        </w:rPr>
        <w:tab/>
      </w:r>
      <w:r w:rsidRPr="00C373B4">
        <w:rPr>
          <w:rFonts w:ascii="Arial" w:hAnsi="Arial" w:cs="Arial"/>
          <w:szCs w:val="24"/>
        </w:rPr>
        <w:tab/>
      </w:r>
      <w:r w:rsidRPr="00C373B4">
        <w:rPr>
          <w:rFonts w:ascii="Arial" w:hAnsi="Arial" w:cs="Arial"/>
          <w:szCs w:val="24"/>
        </w:rPr>
        <w:tab/>
        <w:t>100</w:t>
      </w:r>
      <w:r w:rsidRPr="00C373B4">
        <w:rPr>
          <w:rFonts w:ascii="Arial" w:hAnsi="Arial" w:cs="Arial"/>
          <w:szCs w:val="24"/>
        </w:rPr>
        <w:tab/>
      </w:r>
      <w:r w:rsidRPr="00C373B4">
        <w:rPr>
          <w:rFonts w:ascii="Arial" w:hAnsi="Arial" w:cs="Arial"/>
          <w:szCs w:val="24"/>
        </w:rPr>
        <w:tab/>
      </w:r>
    </w:p>
    <w:p w14:paraId="624A4E95" w14:textId="77777777" w:rsidR="006D49AA" w:rsidRPr="00C373B4" w:rsidRDefault="006D49AA" w:rsidP="001460EC">
      <w:pPr>
        <w:ind w:left="1440" w:firstLine="720"/>
        <w:rPr>
          <w:rFonts w:ascii="Arial" w:hAnsi="Arial" w:cs="Arial"/>
          <w:szCs w:val="24"/>
        </w:rPr>
      </w:pPr>
      <w:r w:rsidRPr="00C373B4">
        <w:rPr>
          <w:rFonts w:ascii="Arial" w:hAnsi="Arial" w:cs="Arial"/>
          <w:szCs w:val="24"/>
        </w:rPr>
        <w:t>No. 8 (2.36 mm)</w:t>
      </w:r>
      <w:r w:rsidRPr="00C373B4">
        <w:rPr>
          <w:rFonts w:ascii="Arial" w:hAnsi="Arial" w:cs="Arial"/>
          <w:szCs w:val="24"/>
        </w:rPr>
        <w:tab/>
        <w:t>95 to 100</w:t>
      </w:r>
      <w:r w:rsidRPr="00C373B4">
        <w:rPr>
          <w:rFonts w:ascii="Arial" w:hAnsi="Arial" w:cs="Arial"/>
          <w:szCs w:val="24"/>
        </w:rPr>
        <w:tab/>
      </w:r>
      <w:r w:rsidRPr="00C373B4">
        <w:rPr>
          <w:rFonts w:ascii="Arial" w:hAnsi="Arial" w:cs="Arial"/>
          <w:szCs w:val="24"/>
        </w:rPr>
        <w:tab/>
        <w:t xml:space="preserve">95 to 100 </w:t>
      </w:r>
      <w:r w:rsidRPr="00C373B4">
        <w:rPr>
          <w:rFonts w:ascii="Arial" w:hAnsi="Arial" w:cs="Arial"/>
          <w:szCs w:val="24"/>
        </w:rPr>
        <w:tab/>
      </w:r>
    </w:p>
    <w:p w14:paraId="57B58EFB" w14:textId="77777777" w:rsidR="006D49AA" w:rsidRPr="00C373B4" w:rsidRDefault="006D49AA" w:rsidP="001460EC">
      <w:pPr>
        <w:ind w:left="1440" w:firstLine="720"/>
        <w:rPr>
          <w:rFonts w:ascii="Arial" w:hAnsi="Arial" w:cs="Arial"/>
          <w:szCs w:val="24"/>
        </w:rPr>
      </w:pPr>
      <w:r w:rsidRPr="00C373B4">
        <w:rPr>
          <w:rFonts w:ascii="Arial" w:hAnsi="Arial" w:cs="Arial"/>
          <w:szCs w:val="24"/>
        </w:rPr>
        <w:t>No. 16 (1.18 mm)</w:t>
      </w:r>
      <w:r w:rsidRPr="00C373B4">
        <w:rPr>
          <w:rFonts w:ascii="Arial" w:hAnsi="Arial" w:cs="Arial"/>
          <w:szCs w:val="24"/>
        </w:rPr>
        <w:tab/>
        <w:t>70 to 100</w:t>
      </w:r>
      <w:r w:rsidRPr="00C373B4">
        <w:rPr>
          <w:rFonts w:ascii="Arial" w:hAnsi="Arial" w:cs="Arial"/>
          <w:szCs w:val="24"/>
        </w:rPr>
        <w:tab/>
      </w:r>
      <w:r w:rsidRPr="00C373B4">
        <w:rPr>
          <w:rFonts w:ascii="Arial" w:hAnsi="Arial" w:cs="Arial"/>
          <w:szCs w:val="24"/>
        </w:rPr>
        <w:tab/>
        <w:t>70 to 100</w:t>
      </w:r>
      <w:r w:rsidRPr="00C373B4">
        <w:rPr>
          <w:rFonts w:ascii="Arial" w:hAnsi="Arial" w:cs="Arial"/>
          <w:szCs w:val="24"/>
        </w:rPr>
        <w:tab/>
      </w:r>
    </w:p>
    <w:p w14:paraId="6B3B1FC1" w14:textId="77777777" w:rsidR="006D49AA" w:rsidRPr="00C373B4" w:rsidRDefault="006D49AA" w:rsidP="001460EC">
      <w:pPr>
        <w:ind w:left="1440" w:firstLine="720"/>
        <w:rPr>
          <w:rFonts w:ascii="Arial" w:hAnsi="Arial" w:cs="Arial"/>
          <w:szCs w:val="24"/>
        </w:rPr>
      </w:pPr>
      <w:r w:rsidRPr="00C373B4">
        <w:rPr>
          <w:rFonts w:ascii="Arial" w:hAnsi="Arial" w:cs="Arial"/>
          <w:szCs w:val="24"/>
        </w:rPr>
        <w:t>No. 30 (0.600 mm)</w:t>
      </w:r>
      <w:r w:rsidRPr="00C373B4">
        <w:rPr>
          <w:rFonts w:ascii="Arial" w:hAnsi="Arial" w:cs="Arial"/>
          <w:szCs w:val="24"/>
        </w:rPr>
        <w:tab/>
        <w:t>40 to 75</w:t>
      </w:r>
      <w:r w:rsidRPr="00C373B4">
        <w:rPr>
          <w:rFonts w:ascii="Arial" w:hAnsi="Arial" w:cs="Arial"/>
          <w:szCs w:val="24"/>
        </w:rPr>
        <w:tab/>
      </w:r>
      <w:r w:rsidRPr="00C373B4">
        <w:rPr>
          <w:rFonts w:ascii="Arial" w:hAnsi="Arial" w:cs="Arial"/>
          <w:szCs w:val="24"/>
        </w:rPr>
        <w:tab/>
        <w:t>40 to 100</w:t>
      </w:r>
      <w:r w:rsidRPr="00C373B4">
        <w:rPr>
          <w:rFonts w:ascii="Arial" w:hAnsi="Arial" w:cs="Arial"/>
          <w:szCs w:val="24"/>
        </w:rPr>
        <w:tab/>
      </w:r>
    </w:p>
    <w:p w14:paraId="563E1085" w14:textId="77777777" w:rsidR="006D49AA" w:rsidRPr="00C373B4" w:rsidRDefault="006D49AA" w:rsidP="001460EC">
      <w:pPr>
        <w:ind w:left="1440" w:firstLine="720"/>
        <w:rPr>
          <w:rFonts w:ascii="Arial" w:hAnsi="Arial" w:cs="Arial"/>
          <w:szCs w:val="24"/>
        </w:rPr>
      </w:pPr>
      <w:r w:rsidRPr="00C373B4">
        <w:rPr>
          <w:rFonts w:ascii="Arial" w:hAnsi="Arial" w:cs="Arial"/>
          <w:szCs w:val="24"/>
        </w:rPr>
        <w:t>No. 50 (0.300 mm)</w:t>
      </w:r>
      <w:r w:rsidRPr="00C373B4">
        <w:rPr>
          <w:rFonts w:ascii="Arial" w:hAnsi="Arial" w:cs="Arial"/>
          <w:szCs w:val="24"/>
        </w:rPr>
        <w:tab/>
        <w:t>10 to 35</w:t>
      </w:r>
      <w:r w:rsidRPr="00C373B4">
        <w:rPr>
          <w:rFonts w:ascii="Arial" w:hAnsi="Arial" w:cs="Arial"/>
          <w:szCs w:val="24"/>
        </w:rPr>
        <w:tab/>
      </w:r>
      <w:r w:rsidRPr="00C373B4">
        <w:rPr>
          <w:rFonts w:ascii="Arial" w:hAnsi="Arial" w:cs="Arial"/>
          <w:szCs w:val="24"/>
        </w:rPr>
        <w:tab/>
        <w:t xml:space="preserve">20 to 40 </w:t>
      </w:r>
      <w:r w:rsidRPr="00C373B4">
        <w:rPr>
          <w:rFonts w:ascii="Arial" w:hAnsi="Arial" w:cs="Arial"/>
          <w:szCs w:val="24"/>
        </w:rPr>
        <w:tab/>
      </w:r>
    </w:p>
    <w:p w14:paraId="260C9D41" w14:textId="677E5E3B" w:rsidR="006D49AA" w:rsidRPr="00C373B4" w:rsidRDefault="006D49AA" w:rsidP="001460EC">
      <w:pPr>
        <w:ind w:left="1440" w:firstLine="720"/>
        <w:rPr>
          <w:rFonts w:ascii="Arial" w:hAnsi="Arial" w:cs="Arial"/>
          <w:szCs w:val="24"/>
        </w:rPr>
      </w:pPr>
      <w:r w:rsidRPr="00C373B4">
        <w:rPr>
          <w:rFonts w:ascii="Arial" w:hAnsi="Arial" w:cs="Arial"/>
          <w:szCs w:val="24"/>
        </w:rPr>
        <w:t>No. 100 (0.150 mm)</w:t>
      </w:r>
      <w:r w:rsidR="001460EC">
        <w:rPr>
          <w:rFonts w:ascii="Arial" w:hAnsi="Arial" w:cs="Arial"/>
          <w:szCs w:val="24"/>
        </w:rPr>
        <w:t xml:space="preserve"> </w:t>
      </w:r>
      <w:r w:rsidRPr="00C373B4">
        <w:rPr>
          <w:rFonts w:ascii="Arial" w:hAnsi="Arial" w:cs="Arial"/>
          <w:szCs w:val="24"/>
        </w:rPr>
        <w:t>2 to 15</w:t>
      </w:r>
      <w:r w:rsidRPr="00C373B4">
        <w:rPr>
          <w:rFonts w:ascii="Arial" w:hAnsi="Arial" w:cs="Arial"/>
          <w:szCs w:val="24"/>
        </w:rPr>
        <w:tab/>
      </w:r>
      <w:r w:rsidRPr="00C373B4">
        <w:rPr>
          <w:rFonts w:ascii="Arial" w:hAnsi="Arial" w:cs="Arial"/>
          <w:szCs w:val="24"/>
        </w:rPr>
        <w:tab/>
        <w:t>10 to 25</w:t>
      </w:r>
      <w:r w:rsidRPr="00C373B4">
        <w:rPr>
          <w:rFonts w:ascii="Arial" w:hAnsi="Arial" w:cs="Arial"/>
          <w:szCs w:val="24"/>
        </w:rPr>
        <w:tab/>
      </w:r>
    </w:p>
    <w:p w14:paraId="4CF97F69" w14:textId="0D5E7288" w:rsidR="006D49AA" w:rsidRPr="00C373B4" w:rsidRDefault="006D49AA" w:rsidP="001460EC">
      <w:pPr>
        <w:ind w:left="1440" w:firstLine="720"/>
        <w:rPr>
          <w:rFonts w:ascii="Arial" w:hAnsi="Arial" w:cs="Arial"/>
          <w:szCs w:val="24"/>
        </w:rPr>
      </w:pPr>
      <w:r w:rsidRPr="00C373B4">
        <w:rPr>
          <w:rFonts w:ascii="Arial" w:hAnsi="Arial" w:cs="Arial"/>
          <w:szCs w:val="24"/>
        </w:rPr>
        <w:t>No.</w:t>
      </w:r>
      <w:r w:rsidR="00D032F7" w:rsidRPr="00C373B4">
        <w:rPr>
          <w:rFonts w:ascii="Arial" w:hAnsi="Arial" w:cs="Arial"/>
          <w:szCs w:val="24"/>
        </w:rPr>
        <w:t xml:space="preserve"> 200 (0.075 mm)</w:t>
      </w:r>
      <w:r w:rsidR="00D032F7" w:rsidRPr="00C373B4">
        <w:rPr>
          <w:rFonts w:ascii="Arial" w:hAnsi="Arial" w:cs="Arial"/>
          <w:szCs w:val="24"/>
        </w:rPr>
        <w:tab/>
      </w:r>
      <w:r w:rsidR="001460EC">
        <w:rPr>
          <w:rFonts w:ascii="Arial" w:hAnsi="Arial" w:cs="Arial"/>
          <w:szCs w:val="24"/>
        </w:rPr>
        <w:t xml:space="preserve"> </w:t>
      </w:r>
      <w:r w:rsidR="00D032F7" w:rsidRPr="00C373B4">
        <w:rPr>
          <w:rFonts w:ascii="Arial" w:hAnsi="Arial" w:cs="Arial"/>
          <w:szCs w:val="24"/>
        </w:rPr>
        <w:t xml:space="preserve">0 to </w:t>
      </w:r>
      <w:r w:rsidR="008F6D72" w:rsidRPr="00C373B4">
        <w:rPr>
          <w:rFonts w:ascii="Arial" w:hAnsi="Arial" w:cs="Arial"/>
          <w:szCs w:val="24"/>
        </w:rPr>
        <w:t>5</w:t>
      </w:r>
      <w:r w:rsidR="00D032F7" w:rsidRPr="00C373B4">
        <w:rPr>
          <w:rFonts w:ascii="Arial" w:hAnsi="Arial" w:cs="Arial"/>
          <w:szCs w:val="24"/>
        </w:rPr>
        <w:tab/>
      </w:r>
      <w:r w:rsidR="00D032F7" w:rsidRPr="00C373B4">
        <w:rPr>
          <w:rFonts w:ascii="Arial" w:hAnsi="Arial" w:cs="Arial"/>
          <w:szCs w:val="24"/>
        </w:rPr>
        <w:tab/>
      </w:r>
      <w:r w:rsidR="00D032F7" w:rsidRPr="00C373B4">
        <w:rPr>
          <w:rFonts w:ascii="Arial" w:hAnsi="Arial" w:cs="Arial"/>
          <w:szCs w:val="24"/>
        </w:rPr>
        <w:tab/>
      </w:r>
      <w:r w:rsidR="001460EC">
        <w:rPr>
          <w:rFonts w:ascii="Arial" w:hAnsi="Arial" w:cs="Arial"/>
          <w:szCs w:val="24"/>
        </w:rPr>
        <w:t xml:space="preserve"> </w:t>
      </w:r>
      <w:r w:rsidR="00D032F7" w:rsidRPr="00C373B4">
        <w:rPr>
          <w:rFonts w:ascii="Arial" w:hAnsi="Arial" w:cs="Arial"/>
          <w:szCs w:val="24"/>
        </w:rPr>
        <w:t>0 to 5</w:t>
      </w:r>
    </w:p>
    <w:p w14:paraId="1A99ACD9" w14:textId="77777777" w:rsidR="006D49AA" w:rsidRPr="00C373B4" w:rsidRDefault="006D49AA">
      <w:pPr>
        <w:autoSpaceDE w:val="0"/>
        <w:autoSpaceDN w:val="0"/>
        <w:adjustRightInd w:val="0"/>
        <w:rPr>
          <w:rFonts w:ascii="Arial" w:hAnsi="Arial" w:cs="Arial"/>
          <w:color w:val="000000"/>
          <w:szCs w:val="24"/>
        </w:rPr>
      </w:pPr>
    </w:p>
    <w:p w14:paraId="49F0A1C1" w14:textId="14C844B5" w:rsidR="00B547BB" w:rsidRDefault="00B547BB">
      <w:pPr>
        <w:pStyle w:val="CSUBTITLES"/>
        <w:tabs>
          <w:tab w:val="clear" w:pos="240"/>
        </w:tabs>
        <w:autoSpaceDE w:val="0"/>
        <w:autoSpaceDN w:val="0"/>
        <w:adjustRightInd w:val="0"/>
        <w:spacing w:before="0" w:after="0"/>
        <w:rPr>
          <w:rFonts w:ascii="Arial" w:eastAsia="Times" w:hAnsi="Arial" w:cs="Arial"/>
          <w:sz w:val="24"/>
          <w:szCs w:val="24"/>
        </w:rPr>
      </w:pPr>
      <w:r w:rsidRPr="00F751EB">
        <w:rPr>
          <w:rFonts w:ascii="Arial" w:eastAsia="Times" w:hAnsi="Arial" w:cs="Arial"/>
          <w:sz w:val="24"/>
          <w:szCs w:val="24"/>
        </w:rPr>
        <w:t>2.0</w:t>
      </w:r>
      <w:r w:rsidR="00EA3413">
        <w:rPr>
          <w:rFonts w:ascii="Arial" w:eastAsia="Times" w:hAnsi="Arial" w:cs="Arial"/>
          <w:sz w:val="24"/>
          <w:szCs w:val="24"/>
        </w:rPr>
        <w:t>4</w:t>
      </w:r>
      <w:r w:rsidRPr="00F751EB">
        <w:rPr>
          <w:rFonts w:ascii="Arial" w:eastAsia="Times" w:hAnsi="Arial" w:cs="Arial"/>
          <w:sz w:val="24"/>
          <w:szCs w:val="24"/>
        </w:rPr>
        <w:t xml:space="preserve"> </w:t>
      </w:r>
      <w:r w:rsidRPr="00F751EB">
        <w:rPr>
          <w:rFonts w:ascii="Arial" w:eastAsia="Times" w:hAnsi="Arial" w:cs="Arial"/>
          <w:sz w:val="24"/>
          <w:szCs w:val="24"/>
        </w:rPr>
        <w:tab/>
      </w:r>
      <w:r>
        <w:rPr>
          <w:rFonts w:ascii="Arial" w:eastAsia="Times" w:hAnsi="Arial" w:cs="Arial"/>
          <w:sz w:val="24"/>
          <w:szCs w:val="24"/>
        </w:rPr>
        <w:t>AGGREGATE BASE MATERIAL</w:t>
      </w:r>
    </w:p>
    <w:p w14:paraId="620089A0" w14:textId="77777777" w:rsidR="00C63569" w:rsidRDefault="00C63569">
      <w:pPr>
        <w:pStyle w:val="CSUBTITLES"/>
        <w:tabs>
          <w:tab w:val="clear" w:pos="240"/>
        </w:tabs>
        <w:autoSpaceDE w:val="0"/>
        <w:autoSpaceDN w:val="0"/>
        <w:adjustRightInd w:val="0"/>
        <w:spacing w:before="0" w:after="0"/>
        <w:rPr>
          <w:rFonts w:ascii="Arial" w:eastAsia="Times" w:hAnsi="Arial" w:cs="Arial"/>
          <w:sz w:val="24"/>
          <w:szCs w:val="24"/>
        </w:rPr>
      </w:pPr>
    </w:p>
    <w:p w14:paraId="1E0F7D4F" w14:textId="2777638F" w:rsidR="00B547BB" w:rsidRDefault="00B547BB" w:rsidP="00421968">
      <w:pPr>
        <w:pStyle w:val="CSUBTITLES"/>
        <w:tabs>
          <w:tab w:val="clear" w:pos="240"/>
        </w:tabs>
        <w:autoSpaceDE w:val="0"/>
        <w:autoSpaceDN w:val="0"/>
        <w:adjustRightInd w:val="0"/>
        <w:spacing w:before="0" w:after="0"/>
        <w:ind w:left="1440" w:hanging="720"/>
        <w:jc w:val="both"/>
        <w:rPr>
          <w:rFonts w:ascii="Arial" w:eastAsia="Times" w:hAnsi="Arial" w:cs="Arial"/>
          <w:sz w:val="24"/>
          <w:szCs w:val="24"/>
        </w:rPr>
      </w:pPr>
      <w:r>
        <w:rPr>
          <w:rFonts w:ascii="Arial" w:eastAsia="Times" w:hAnsi="Arial" w:cs="Arial"/>
          <w:sz w:val="24"/>
          <w:szCs w:val="24"/>
        </w:rPr>
        <w:t xml:space="preserve">A.  </w:t>
      </w:r>
      <w:r>
        <w:rPr>
          <w:rFonts w:ascii="Arial" w:eastAsia="Times" w:hAnsi="Arial" w:cs="Arial"/>
          <w:sz w:val="24"/>
          <w:szCs w:val="24"/>
        </w:rPr>
        <w:tab/>
        <w:t>Aggregate base material shall be [Crushed Miscellaneous Base</w:t>
      </w:r>
      <w:r w:rsidR="00EA3413">
        <w:rPr>
          <w:rFonts w:ascii="Arial" w:eastAsia="Times" w:hAnsi="Arial" w:cs="Arial"/>
          <w:sz w:val="24"/>
          <w:szCs w:val="24"/>
        </w:rPr>
        <w:t xml:space="preserve">, Fine, </w:t>
      </w:r>
      <w:r>
        <w:rPr>
          <w:rFonts w:ascii="Arial" w:eastAsia="Times" w:hAnsi="Arial" w:cs="Arial"/>
          <w:sz w:val="24"/>
          <w:szCs w:val="24"/>
        </w:rPr>
        <w:t>conforming to 200-2.4 of the Standard Specifications for Public Works Construction (“Greenbook”), 2021 edition] [Class 2 Aggregate Base</w:t>
      </w:r>
      <w:r w:rsidR="00EA3413">
        <w:rPr>
          <w:rFonts w:ascii="Arial" w:eastAsia="Times" w:hAnsi="Arial" w:cs="Arial"/>
          <w:sz w:val="24"/>
          <w:szCs w:val="24"/>
        </w:rPr>
        <w:t>, 3/4 inch maximum,</w:t>
      </w:r>
      <w:r>
        <w:rPr>
          <w:rFonts w:ascii="Arial" w:eastAsia="Times" w:hAnsi="Arial" w:cs="Arial"/>
          <w:sz w:val="24"/>
          <w:szCs w:val="24"/>
        </w:rPr>
        <w:t xml:space="preserve"> conforming to </w:t>
      </w:r>
      <w:r w:rsidR="0059533D">
        <w:rPr>
          <w:rFonts w:ascii="Arial" w:eastAsia="Times" w:hAnsi="Arial" w:cs="Arial"/>
          <w:sz w:val="24"/>
          <w:szCs w:val="24"/>
        </w:rPr>
        <w:t>S</w:t>
      </w:r>
      <w:r>
        <w:rPr>
          <w:rFonts w:ascii="Arial" w:eastAsia="Times" w:hAnsi="Arial" w:cs="Arial"/>
          <w:sz w:val="24"/>
          <w:szCs w:val="24"/>
        </w:rPr>
        <w:t>ection 26 of the 2018 Caltrans Standard Specifications].</w:t>
      </w:r>
    </w:p>
    <w:p w14:paraId="73EF07D0" w14:textId="77777777" w:rsidR="00EA3413" w:rsidRDefault="00EA3413" w:rsidP="00B547BB">
      <w:pPr>
        <w:pStyle w:val="CSUBTITLES"/>
        <w:tabs>
          <w:tab w:val="clear" w:pos="240"/>
        </w:tabs>
        <w:autoSpaceDE w:val="0"/>
        <w:autoSpaceDN w:val="0"/>
        <w:adjustRightInd w:val="0"/>
        <w:spacing w:before="0" w:after="0"/>
        <w:ind w:left="1440" w:hanging="630"/>
        <w:jc w:val="both"/>
        <w:rPr>
          <w:rFonts w:ascii="Arial" w:eastAsia="Times" w:hAnsi="Arial" w:cs="Arial"/>
          <w:sz w:val="24"/>
          <w:szCs w:val="24"/>
        </w:rPr>
      </w:pPr>
    </w:p>
    <w:p w14:paraId="4816EF75" w14:textId="49ACAFF7" w:rsidR="006D49AA" w:rsidRDefault="006D49AA">
      <w:pPr>
        <w:pStyle w:val="CSUBTITLES"/>
        <w:tabs>
          <w:tab w:val="clear" w:pos="240"/>
        </w:tabs>
        <w:autoSpaceDE w:val="0"/>
        <w:autoSpaceDN w:val="0"/>
        <w:adjustRightInd w:val="0"/>
        <w:spacing w:before="0" w:after="0"/>
        <w:rPr>
          <w:rFonts w:ascii="Arial" w:eastAsia="Times" w:hAnsi="Arial" w:cs="Arial"/>
          <w:sz w:val="24"/>
          <w:szCs w:val="24"/>
        </w:rPr>
      </w:pPr>
      <w:bookmarkStart w:id="6" w:name="_Hlk87415814"/>
      <w:bookmarkStart w:id="7" w:name="_Hlk87619048"/>
      <w:r w:rsidRPr="00F751EB">
        <w:rPr>
          <w:rFonts w:ascii="Arial" w:eastAsia="Times" w:hAnsi="Arial" w:cs="Arial"/>
          <w:sz w:val="24"/>
          <w:szCs w:val="24"/>
        </w:rPr>
        <w:t>2.0</w:t>
      </w:r>
      <w:r w:rsidR="00EA3413">
        <w:rPr>
          <w:rFonts w:ascii="Arial" w:eastAsia="Times" w:hAnsi="Arial" w:cs="Arial"/>
          <w:sz w:val="24"/>
          <w:szCs w:val="24"/>
        </w:rPr>
        <w:t>5</w:t>
      </w:r>
      <w:r w:rsidRPr="00F751EB">
        <w:rPr>
          <w:rFonts w:ascii="Arial" w:eastAsia="Times" w:hAnsi="Arial" w:cs="Arial"/>
          <w:sz w:val="24"/>
          <w:szCs w:val="24"/>
        </w:rPr>
        <w:t xml:space="preserve"> </w:t>
      </w:r>
      <w:r w:rsidRPr="00F751EB">
        <w:rPr>
          <w:rFonts w:ascii="Arial" w:eastAsia="Times" w:hAnsi="Arial" w:cs="Arial"/>
          <w:sz w:val="24"/>
          <w:szCs w:val="24"/>
        </w:rPr>
        <w:tab/>
        <w:t>EDGE RESTRAINTS</w:t>
      </w:r>
    </w:p>
    <w:p w14:paraId="00E785B4" w14:textId="77777777" w:rsidR="00C63569" w:rsidRPr="00F751EB" w:rsidRDefault="00C63569">
      <w:pPr>
        <w:pStyle w:val="CSUBTITLES"/>
        <w:tabs>
          <w:tab w:val="clear" w:pos="240"/>
        </w:tabs>
        <w:autoSpaceDE w:val="0"/>
        <w:autoSpaceDN w:val="0"/>
        <w:adjustRightInd w:val="0"/>
        <w:spacing w:before="0" w:after="0"/>
        <w:rPr>
          <w:rFonts w:ascii="Arial" w:eastAsia="Times" w:hAnsi="Arial" w:cs="Arial"/>
          <w:sz w:val="24"/>
          <w:szCs w:val="24"/>
        </w:rPr>
      </w:pPr>
    </w:p>
    <w:bookmarkEnd w:id="6"/>
    <w:p w14:paraId="0BBFE2B6" w14:textId="2A493661" w:rsidR="006D49AA" w:rsidRPr="00F751EB" w:rsidRDefault="006D49AA">
      <w:pPr>
        <w:autoSpaceDE w:val="0"/>
        <w:autoSpaceDN w:val="0"/>
        <w:adjustRightInd w:val="0"/>
        <w:ind w:left="1440" w:hanging="720"/>
        <w:rPr>
          <w:rFonts w:ascii="Arial" w:hAnsi="Arial" w:cs="Arial"/>
          <w:color w:val="000000"/>
          <w:szCs w:val="24"/>
        </w:rPr>
      </w:pPr>
      <w:r w:rsidRPr="00F751EB">
        <w:rPr>
          <w:rFonts w:ascii="Arial" w:hAnsi="Arial" w:cs="Arial"/>
          <w:color w:val="000000"/>
          <w:szCs w:val="24"/>
        </w:rPr>
        <w:t xml:space="preserve">A. </w:t>
      </w:r>
      <w:r w:rsidRPr="00F751EB">
        <w:rPr>
          <w:rFonts w:ascii="Arial" w:hAnsi="Arial" w:cs="Arial"/>
          <w:color w:val="000000"/>
          <w:szCs w:val="24"/>
        </w:rPr>
        <w:tab/>
        <w:t xml:space="preserve">Provide </w:t>
      </w:r>
      <w:r w:rsidR="00445EA9">
        <w:rPr>
          <w:rFonts w:ascii="Arial" w:hAnsi="Arial" w:cs="Arial"/>
          <w:color w:val="000000"/>
          <w:szCs w:val="24"/>
        </w:rPr>
        <w:t xml:space="preserve">and install </w:t>
      </w:r>
      <w:r w:rsidRPr="00F751EB">
        <w:rPr>
          <w:rFonts w:ascii="Arial" w:hAnsi="Arial" w:cs="Arial"/>
          <w:color w:val="000000"/>
          <w:szCs w:val="24"/>
        </w:rPr>
        <w:t>edge restraints installed around the perimeter of all interlocking concrete paving unit areas as follows:</w:t>
      </w:r>
    </w:p>
    <w:p w14:paraId="5B690B33" w14:textId="77777777" w:rsidR="006D49AA" w:rsidRPr="00F751EB" w:rsidRDefault="006D49AA">
      <w:pPr>
        <w:autoSpaceDE w:val="0"/>
        <w:autoSpaceDN w:val="0"/>
        <w:adjustRightInd w:val="0"/>
        <w:ind w:left="720" w:firstLine="720"/>
        <w:rPr>
          <w:rFonts w:ascii="Arial" w:hAnsi="Arial" w:cs="Arial"/>
          <w:color w:val="000000"/>
          <w:szCs w:val="24"/>
        </w:rPr>
      </w:pPr>
      <w:r w:rsidRPr="00F751EB">
        <w:rPr>
          <w:rFonts w:ascii="Arial" w:hAnsi="Arial" w:cs="Arial"/>
          <w:color w:val="000000"/>
          <w:szCs w:val="24"/>
        </w:rPr>
        <w:t xml:space="preserve">1. </w:t>
      </w:r>
      <w:r w:rsidRPr="00F751EB">
        <w:rPr>
          <w:rFonts w:ascii="Arial" w:hAnsi="Arial" w:cs="Arial"/>
          <w:color w:val="000000"/>
          <w:szCs w:val="24"/>
        </w:rPr>
        <w:tab/>
        <w:t>Manufacturer: [Specify manufacturer].</w:t>
      </w:r>
    </w:p>
    <w:p w14:paraId="67DF8E5F" w14:textId="77777777" w:rsidR="006D49AA" w:rsidRPr="00F751EB" w:rsidRDefault="006D49AA">
      <w:pPr>
        <w:autoSpaceDE w:val="0"/>
        <w:autoSpaceDN w:val="0"/>
        <w:adjustRightInd w:val="0"/>
        <w:ind w:left="2160" w:hanging="720"/>
        <w:rPr>
          <w:rFonts w:ascii="Arial" w:hAnsi="Arial" w:cs="Arial"/>
          <w:color w:val="000000"/>
          <w:szCs w:val="24"/>
        </w:rPr>
      </w:pPr>
      <w:r w:rsidRPr="00F751EB">
        <w:rPr>
          <w:rFonts w:ascii="Arial" w:hAnsi="Arial" w:cs="Arial"/>
          <w:color w:val="000000"/>
          <w:szCs w:val="24"/>
        </w:rPr>
        <w:t xml:space="preserve">2. </w:t>
      </w:r>
      <w:r w:rsidRPr="00F751EB">
        <w:rPr>
          <w:rFonts w:ascii="Arial" w:hAnsi="Arial" w:cs="Arial"/>
          <w:color w:val="000000"/>
          <w:szCs w:val="24"/>
        </w:rPr>
        <w:tab/>
        <w:t>Material: [Plastic] [Concrete] [Aluminum] [Steel] [Pre-cast concrete] [Cut stone] [Concrete].</w:t>
      </w:r>
    </w:p>
    <w:p w14:paraId="0665D378" w14:textId="77777777" w:rsidR="006D49AA" w:rsidRPr="00F751EB" w:rsidRDefault="006D49AA">
      <w:pPr>
        <w:autoSpaceDE w:val="0"/>
        <w:autoSpaceDN w:val="0"/>
        <w:adjustRightInd w:val="0"/>
        <w:ind w:left="720" w:firstLine="720"/>
        <w:rPr>
          <w:rFonts w:ascii="Arial" w:hAnsi="Arial" w:cs="Arial"/>
          <w:color w:val="000000"/>
          <w:szCs w:val="24"/>
        </w:rPr>
      </w:pPr>
      <w:r w:rsidRPr="00F751EB">
        <w:rPr>
          <w:rFonts w:ascii="Arial" w:hAnsi="Arial" w:cs="Arial"/>
          <w:color w:val="000000"/>
          <w:szCs w:val="24"/>
        </w:rPr>
        <w:t xml:space="preserve">3. </w:t>
      </w:r>
      <w:r w:rsidRPr="00F751EB">
        <w:rPr>
          <w:rFonts w:ascii="Arial" w:hAnsi="Arial" w:cs="Arial"/>
          <w:color w:val="000000"/>
          <w:szCs w:val="24"/>
        </w:rPr>
        <w:tab/>
        <w:t>Material Standard: [Specify material standard].</w:t>
      </w:r>
    </w:p>
    <w:p w14:paraId="0B6E46DD" w14:textId="04429D23" w:rsidR="006D49AA" w:rsidRDefault="006D49AA">
      <w:pPr>
        <w:autoSpaceDE w:val="0"/>
        <w:autoSpaceDN w:val="0"/>
        <w:adjustRightInd w:val="0"/>
        <w:rPr>
          <w:rFonts w:ascii="Arial" w:hAnsi="Arial" w:cs="Arial"/>
          <w:b/>
          <w:bCs/>
          <w:color w:val="000000"/>
          <w:szCs w:val="24"/>
        </w:rPr>
      </w:pPr>
    </w:p>
    <w:p w14:paraId="41EF6D2A" w14:textId="53418953" w:rsidR="0048063C" w:rsidRPr="00F751EB" w:rsidRDefault="0048063C" w:rsidP="0048063C">
      <w:pPr>
        <w:pStyle w:val="BodyText3"/>
        <w:rPr>
          <w:sz w:val="24"/>
          <w:szCs w:val="24"/>
        </w:rPr>
      </w:pPr>
      <w:r w:rsidRPr="00F751EB">
        <w:rPr>
          <w:sz w:val="24"/>
          <w:szCs w:val="24"/>
        </w:rPr>
        <w:t xml:space="preserve">Note: Delete article below if </w:t>
      </w:r>
      <w:r>
        <w:rPr>
          <w:sz w:val="24"/>
          <w:szCs w:val="24"/>
        </w:rPr>
        <w:t>a geotextile is</w:t>
      </w:r>
      <w:r w:rsidRPr="00F751EB">
        <w:rPr>
          <w:sz w:val="24"/>
          <w:szCs w:val="24"/>
        </w:rPr>
        <w:t xml:space="preserve"> not specified.</w:t>
      </w:r>
    </w:p>
    <w:p w14:paraId="0A92EF35" w14:textId="77777777" w:rsidR="0048063C" w:rsidRPr="00F751EB" w:rsidRDefault="0048063C">
      <w:pPr>
        <w:autoSpaceDE w:val="0"/>
        <w:autoSpaceDN w:val="0"/>
        <w:adjustRightInd w:val="0"/>
        <w:rPr>
          <w:rFonts w:ascii="Arial" w:hAnsi="Arial" w:cs="Arial"/>
          <w:b/>
          <w:bCs/>
          <w:color w:val="000000"/>
          <w:szCs w:val="24"/>
        </w:rPr>
      </w:pPr>
    </w:p>
    <w:p w14:paraId="20A13C77" w14:textId="5BE473BD" w:rsidR="006D49AA" w:rsidRDefault="006D49AA">
      <w:pPr>
        <w:pStyle w:val="CSUBTITLES"/>
        <w:tabs>
          <w:tab w:val="clear" w:pos="240"/>
        </w:tabs>
        <w:autoSpaceDE w:val="0"/>
        <w:autoSpaceDN w:val="0"/>
        <w:adjustRightInd w:val="0"/>
        <w:spacing w:before="0" w:after="0"/>
        <w:rPr>
          <w:rFonts w:ascii="Arial" w:eastAsia="Times" w:hAnsi="Arial" w:cs="Arial"/>
          <w:sz w:val="24"/>
          <w:szCs w:val="24"/>
        </w:rPr>
      </w:pPr>
      <w:r w:rsidRPr="00F751EB">
        <w:rPr>
          <w:rFonts w:ascii="Arial" w:eastAsia="Times" w:hAnsi="Arial" w:cs="Arial"/>
          <w:sz w:val="24"/>
          <w:szCs w:val="24"/>
        </w:rPr>
        <w:t>2.0</w:t>
      </w:r>
      <w:r w:rsidR="00EA3413">
        <w:rPr>
          <w:rFonts w:ascii="Arial" w:eastAsia="Times" w:hAnsi="Arial" w:cs="Arial"/>
          <w:sz w:val="24"/>
          <w:szCs w:val="24"/>
        </w:rPr>
        <w:t>6</w:t>
      </w:r>
      <w:r w:rsidRPr="00F751EB">
        <w:rPr>
          <w:rFonts w:ascii="Arial" w:eastAsia="Times" w:hAnsi="Arial" w:cs="Arial"/>
          <w:sz w:val="24"/>
          <w:szCs w:val="24"/>
        </w:rPr>
        <w:t xml:space="preserve"> </w:t>
      </w:r>
      <w:r w:rsidRPr="00F751EB">
        <w:rPr>
          <w:rFonts w:ascii="Arial" w:eastAsia="Times" w:hAnsi="Arial" w:cs="Arial"/>
          <w:sz w:val="24"/>
          <w:szCs w:val="24"/>
        </w:rPr>
        <w:tab/>
      </w:r>
      <w:r w:rsidR="0041029D">
        <w:rPr>
          <w:rFonts w:ascii="Arial" w:eastAsia="Times" w:hAnsi="Arial" w:cs="Arial"/>
          <w:sz w:val="24"/>
          <w:szCs w:val="24"/>
        </w:rPr>
        <w:t>GEOTEXTILE</w:t>
      </w:r>
    </w:p>
    <w:p w14:paraId="68416134" w14:textId="77777777" w:rsidR="00C63569" w:rsidRDefault="00C63569">
      <w:pPr>
        <w:pStyle w:val="CSUBTITLES"/>
        <w:tabs>
          <w:tab w:val="clear" w:pos="240"/>
        </w:tabs>
        <w:autoSpaceDE w:val="0"/>
        <w:autoSpaceDN w:val="0"/>
        <w:adjustRightInd w:val="0"/>
        <w:spacing w:before="0" w:after="0"/>
        <w:rPr>
          <w:rFonts w:ascii="Arial" w:eastAsia="Times" w:hAnsi="Arial" w:cs="Arial"/>
          <w:sz w:val="24"/>
          <w:szCs w:val="24"/>
        </w:rPr>
      </w:pPr>
    </w:p>
    <w:p w14:paraId="64997333" w14:textId="2A333067" w:rsidR="006D49AA" w:rsidRDefault="006D49AA">
      <w:pPr>
        <w:autoSpaceDE w:val="0"/>
        <w:autoSpaceDN w:val="0"/>
        <w:adjustRightInd w:val="0"/>
        <w:ind w:firstLine="720"/>
        <w:rPr>
          <w:rFonts w:ascii="Arial" w:hAnsi="Arial" w:cs="Arial"/>
          <w:color w:val="000000"/>
          <w:szCs w:val="24"/>
        </w:rPr>
      </w:pPr>
      <w:r w:rsidRPr="00F751EB">
        <w:rPr>
          <w:rFonts w:ascii="Arial" w:hAnsi="Arial" w:cs="Arial"/>
          <w:color w:val="000000"/>
          <w:szCs w:val="24"/>
        </w:rPr>
        <w:t xml:space="preserve">A. </w:t>
      </w:r>
      <w:r w:rsidRPr="00F751EB">
        <w:rPr>
          <w:rFonts w:ascii="Arial" w:hAnsi="Arial" w:cs="Arial"/>
          <w:color w:val="000000"/>
          <w:szCs w:val="24"/>
        </w:rPr>
        <w:tab/>
      </w:r>
      <w:r w:rsidR="0041029D">
        <w:rPr>
          <w:rFonts w:ascii="Arial" w:hAnsi="Arial" w:cs="Arial"/>
          <w:color w:val="000000"/>
          <w:szCs w:val="24"/>
        </w:rPr>
        <w:t>Material Type and Description: [</w:t>
      </w:r>
      <w:r w:rsidR="0048063C">
        <w:rPr>
          <w:rFonts w:ascii="Arial" w:hAnsi="Arial" w:cs="Arial"/>
          <w:color w:val="000000"/>
          <w:szCs w:val="24"/>
        </w:rPr>
        <w:t>Specify]</w:t>
      </w:r>
    </w:p>
    <w:p w14:paraId="08D4B5E4" w14:textId="77777777" w:rsidR="0059533D" w:rsidRDefault="0059533D">
      <w:pPr>
        <w:autoSpaceDE w:val="0"/>
        <w:autoSpaceDN w:val="0"/>
        <w:adjustRightInd w:val="0"/>
        <w:ind w:firstLine="720"/>
        <w:rPr>
          <w:rFonts w:ascii="Arial" w:hAnsi="Arial" w:cs="Arial"/>
          <w:color w:val="000000"/>
          <w:szCs w:val="24"/>
        </w:rPr>
      </w:pPr>
    </w:p>
    <w:p w14:paraId="44902255" w14:textId="122A1482" w:rsidR="0048063C" w:rsidRDefault="0048063C">
      <w:pPr>
        <w:autoSpaceDE w:val="0"/>
        <w:autoSpaceDN w:val="0"/>
        <w:adjustRightInd w:val="0"/>
        <w:ind w:firstLine="720"/>
        <w:rPr>
          <w:rFonts w:ascii="Arial" w:hAnsi="Arial" w:cs="Arial"/>
          <w:color w:val="000000"/>
          <w:szCs w:val="24"/>
        </w:rPr>
      </w:pPr>
      <w:r>
        <w:rPr>
          <w:rFonts w:ascii="Arial" w:hAnsi="Arial" w:cs="Arial"/>
          <w:color w:val="000000"/>
          <w:szCs w:val="24"/>
        </w:rPr>
        <w:t>B.</w:t>
      </w:r>
      <w:r>
        <w:rPr>
          <w:rFonts w:ascii="Arial" w:hAnsi="Arial" w:cs="Arial"/>
          <w:color w:val="000000"/>
          <w:szCs w:val="24"/>
        </w:rPr>
        <w:tab/>
        <w:t>Reference standard (</w:t>
      </w:r>
      <w:r w:rsidR="004343B2">
        <w:rPr>
          <w:rFonts w:ascii="Arial" w:hAnsi="Arial" w:cs="Arial"/>
          <w:color w:val="000000"/>
          <w:szCs w:val="24"/>
        </w:rPr>
        <w:t>e.g.,</w:t>
      </w:r>
      <w:r>
        <w:rPr>
          <w:rFonts w:ascii="Arial" w:hAnsi="Arial" w:cs="Arial"/>
          <w:color w:val="000000"/>
          <w:szCs w:val="24"/>
        </w:rPr>
        <w:t xml:space="preserve"> AASHTO, ASTM): [Specify]</w:t>
      </w:r>
    </w:p>
    <w:p w14:paraId="717D1E9D" w14:textId="77777777" w:rsidR="0059533D" w:rsidRDefault="0059533D">
      <w:pPr>
        <w:autoSpaceDE w:val="0"/>
        <w:autoSpaceDN w:val="0"/>
        <w:adjustRightInd w:val="0"/>
        <w:ind w:firstLine="720"/>
        <w:rPr>
          <w:rFonts w:ascii="Arial" w:hAnsi="Arial" w:cs="Arial"/>
          <w:color w:val="000000"/>
          <w:szCs w:val="24"/>
        </w:rPr>
      </w:pPr>
    </w:p>
    <w:p w14:paraId="5DD8CBE0" w14:textId="63529077" w:rsidR="0048063C" w:rsidRPr="00F751EB" w:rsidRDefault="0048063C">
      <w:pPr>
        <w:autoSpaceDE w:val="0"/>
        <w:autoSpaceDN w:val="0"/>
        <w:adjustRightInd w:val="0"/>
        <w:ind w:firstLine="720"/>
        <w:rPr>
          <w:rFonts w:ascii="Arial" w:hAnsi="Arial" w:cs="Arial"/>
          <w:color w:val="000000"/>
          <w:szCs w:val="24"/>
        </w:rPr>
      </w:pPr>
      <w:r>
        <w:rPr>
          <w:rFonts w:ascii="Arial" w:hAnsi="Arial" w:cs="Arial"/>
          <w:color w:val="000000"/>
          <w:szCs w:val="24"/>
        </w:rPr>
        <w:t xml:space="preserve">C.  </w:t>
      </w:r>
      <w:r>
        <w:rPr>
          <w:rFonts w:ascii="Arial" w:hAnsi="Arial" w:cs="Arial"/>
          <w:color w:val="000000"/>
          <w:szCs w:val="24"/>
        </w:rPr>
        <w:tab/>
        <w:t>Acceptable producer(s), and respective product name(s):</w:t>
      </w:r>
      <w:r w:rsidRPr="0048063C">
        <w:rPr>
          <w:rFonts w:ascii="Arial" w:hAnsi="Arial" w:cs="Arial"/>
          <w:color w:val="000000"/>
          <w:szCs w:val="24"/>
        </w:rPr>
        <w:t xml:space="preserve"> </w:t>
      </w:r>
      <w:r>
        <w:rPr>
          <w:rFonts w:ascii="Arial" w:hAnsi="Arial" w:cs="Arial"/>
          <w:color w:val="000000"/>
          <w:szCs w:val="24"/>
        </w:rPr>
        <w:t>[Specify]</w:t>
      </w:r>
    </w:p>
    <w:bookmarkEnd w:id="7"/>
    <w:p w14:paraId="3C1EAB7E" w14:textId="77777777" w:rsidR="006D49AA" w:rsidRPr="00F751EB" w:rsidRDefault="006D49AA">
      <w:pPr>
        <w:autoSpaceDE w:val="0"/>
        <w:autoSpaceDN w:val="0"/>
        <w:adjustRightInd w:val="0"/>
        <w:ind w:left="2880" w:hanging="720"/>
        <w:rPr>
          <w:rFonts w:ascii="Arial" w:hAnsi="Arial" w:cs="Arial"/>
          <w:color w:val="000000"/>
          <w:szCs w:val="24"/>
        </w:rPr>
      </w:pPr>
    </w:p>
    <w:p w14:paraId="7FA5DCC8" w14:textId="77777777" w:rsidR="006D49AA" w:rsidRPr="00F751EB" w:rsidRDefault="006D49AA">
      <w:pPr>
        <w:pStyle w:val="BodyText3"/>
        <w:rPr>
          <w:sz w:val="24"/>
          <w:szCs w:val="24"/>
        </w:rPr>
      </w:pPr>
      <w:bookmarkStart w:id="8" w:name="_Hlk87619876"/>
      <w:r w:rsidRPr="00F751EB">
        <w:rPr>
          <w:sz w:val="24"/>
          <w:szCs w:val="24"/>
        </w:rPr>
        <w:t>Note: Delete article below if cleaners, sealers, and/or joint sand stabilizers are not specified.</w:t>
      </w:r>
    </w:p>
    <w:p w14:paraId="1913E6F6" w14:textId="77777777" w:rsidR="006D49AA" w:rsidRPr="00F751EB" w:rsidRDefault="006D49AA">
      <w:pPr>
        <w:autoSpaceDE w:val="0"/>
        <w:autoSpaceDN w:val="0"/>
        <w:adjustRightInd w:val="0"/>
        <w:ind w:left="720" w:firstLine="720"/>
        <w:rPr>
          <w:rFonts w:ascii="Arial" w:hAnsi="Arial" w:cs="Arial"/>
          <w:color w:val="000000"/>
          <w:szCs w:val="24"/>
        </w:rPr>
      </w:pPr>
    </w:p>
    <w:p w14:paraId="2B901A0D" w14:textId="4B9B85CD" w:rsidR="006D49AA" w:rsidRPr="00F751EB" w:rsidRDefault="00B2525B" w:rsidP="00B2525B">
      <w:pPr>
        <w:autoSpaceDE w:val="0"/>
        <w:autoSpaceDN w:val="0"/>
        <w:adjustRightInd w:val="0"/>
        <w:ind w:firstLine="720"/>
        <w:rPr>
          <w:rFonts w:ascii="Arial" w:hAnsi="Arial" w:cs="Arial"/>
          <w:color w:val="000000"/>
          <w:szCs w:val="24"/>
        </w:rPr>
      </w:pPr>
      <w:r>
        <w:rPr>
          <w:rFonts w:ascii="Arial" w:hAnsi="Arial" w:cs="Arial"/>
          <w:color w:val="000000"/>
          <w:szCs w:val="24"/>
        </w:rPr>
        <w:t>D</w:t>
      </w:r>
      <w:r w:rsidR="006D49AA" w:rsidRPr="00F751EB">
        <w:rPr>
          <w:rFonts w:ascii="Arial" w:hAnsi="Arial" w:cs="Arial"/>
          <w:color w:val="000000"/>
          <w:szCs w:val="24"/>
        </w:rPr>
        <w:t xml:space="preserve">. </w:t>
      </w:r>
      <w:r w:rsidR="006D49AA" w:rsidRPr="00F751EB">
        <w:rPr>
          <w:rFonts w:ascii="Arial" w:hAnsi="Arial" w:cs="Arial"/>
          <w:color w:val="000000"/>
          <w:szCs w:val="24"/>
        </w:rPr>
        <w:tab/>
        <w:t>[Cleaners] [Sealers] [Joint sand stabilizers]</w:t>
      </w:r>
    </w:p>
    <w:p w14:paraId="52441E6B" w14:textId="332D93E8" w:rsidR="006D49AA" w:rsidRPr="00F751EB" w:rsidRDefault="00B2525B" w:rsidP="00B2525B">
      <w:pPr>
        <w:autoSpaceDE w:val="0"/>
        <w:autoSpaceDN w:val="0"/>
        <w:adjustRightInd w:val="0"/>
        <w:ind w:left="720" w:firstLine="720"/>
        <w:rPr>
          <w:rFonts w:ascii="Arial" w:hAnsi="Arial" w:cs="Arial"/>
          <w:color w:val="000000"/>
          <w:szCs w:val="24"/>
        </w:rPr>
      </w:pPr>
      <w:r>
        <w:rPr>
          <w:rFonts w:ascii="Arial" w:hAnsi="Arial" w:cs="Arial"/>
          <w:color w:val="000000"/>
          <w:szCs w:val="24"/>
        </w:rPr>
        <w:t>1.</w:t>
      </w:r>
      <w:r w:rsidR="006D49AA" w:rsidRPr="00F751EB">
        <w:rPr>
          <w:rFonts w:ascii="Arial" w:hAnsi="Arial" w:cs="Arial"/>
          <w:color w:val="000000"/>
          <w:szCs w:val="24"/>
        </w:rPr>
        <w:t xml:space="preserve"> </w:t>
      </w:r>
      <w:r w:rsidR="006D49AA" w:rsidRPr="00F751EB">
        <w:rPr>
          <w:rFonts w:ascii="Arial" w:hAnsi="Arial" w:cs="Arial"/>
          <w:color w:val="000000"/>
          <w:szCs w:val="24"/>
        </w:rPr>
        <w:tab/>
        <w:t>Material Type and Description: [Specify material type and description].</w:t>
      </w:r>
    </w:p>
    <w:p w14:paraId="1A4FC378" w14:textId="78B6A7A3" w:rsidR="006D49AA" w:rsidRPr="00F751EB" w:rsidRDefault="00B2525B" w:rsidP="00B2525B">
      <w:pPr>
        <w:autoSpaceDE w:val="0"/>
        <w:autoSpaceDN w:val="0"/>
        <w:adjustRightInd w:val="0"/>
        <w:ind w:left="720" w:firstLine="720"/>
        <w:rPr>
          <w:rFonts w:ascii="Arial" w:hAnsi="Arial" w:cs="Arial"/>
          <w:color w:val="000000"/>
          <w:szCs w:val="24"/>
        </w:rPr>
      </w:pPr>
      <w:r>
        <w:rPr>
          <w:rFonts w:ascii="Arial" w:hAnsi="Arial" w:cs="Arial"/>
          <w:color w:val="000000"/>
          <w:szCs w:val="24"/>
        </w:rPr>
        <w:t>2</w:t>
      </w:r>
      <w:r w:rsidR="006D49AA" w:rsidRPr="00F751EB">
        <w:rPr>
          <w:rFonts w:ascii="Arial" w:hAnsi="Arial" w:cs="Arial"/>
          <w:color w:val="000000"/>
          <w:szCs w:val="24"/>
        </w:rPr>
        <w:t xml:space="preserve">. </w:t>
      </w:r>
      <w:r w:rsidR="006D49AA" w:rsidRPr="00F751EB">
        <w:rPr>
          <w:rFonts w:ascii="Arial" w:hAnsi="Arial" w:cs="Arial"/>
          <w:color w:val="000000"/>
          <w:szCs w:val="24"/>
        </w:rPr>
        <w:tab/>
        <w:t>Material Standard: [Specify material standard].</w:t>
      </w:r>
    </w:p>
    <w:p w14:paraId="010A88D9" w14:textId="266AB0A4" w:rsidR="006D49AA" w:rsidRPr="00F751EB" w:rsidRDefault="00B2525B" w:rsidP="00B2525B">
      <w:pPr>
        <w:autoSpaceDE w:val="0"/>
        <w:autoSpaceDN w:val="0"/>
        <w:adjustRightInd w:val="0"/>
        <w:ind w:left="720" w:firstLine="720"/>
        <w:rPr>
          <w:rFonts w:ascii="Arial" w:hAnsi="Arial" w:cs="Arial"/>
          <w:color w:val="000000"/>
          <w:szCs w:val="24"/>
        </w:rPr>
      </w:pPr>
      <w:r>
        <w:rPr>
          <w:rFonts w:ascii="Arial" w:hAnsi="Arial" w:cs="Arial"/>
          <w:color w:val="000000"/>
          <w:szCs w:val="24"/>
        </w:rPr>
        <w:t xml:space="preserve">3.        </w:t>
      </w:r>
      <w:r w:rsidR="006D49AA" w:rsidRPr="00F751EB">
        <w:rPr>
          <w:rFonts w:ascii="Arial" w:hAnsi="Arial" w:cs="Arial"/>
          <w:color w:val="000000"/>
          <w:szCs w:val="24"/>
        </w:rPr>
        <w:t>Manufacturer: [Specify manufacturer].</w:t>
      </w:r>
    </w:p>
    <w:p w14:paraId="40E38D9D" w14:textId="3BFF6DAF" w:rsidR="00C63569" w:rsidRDefault="00C63569">
      <w:pPr>
        <w:rPr>
          <w:rFonts w:ascii="Arial" w:hAnsi="Arial" w:cs="Arial"/>
          <w:szCs w:val="24"/>
        </w:rPr>
      </w:pPr>
    </w:p>
    <w:p w14:paraId="511FB3AE" w14:textId="483D03A3" w:rsidR="00050BC6" w:rsidRDefault="00050BC6">
      <w:pPr>
        <w:rPr>
          <w:rFonts w:ascii="Arial" w:hAnsi="Arial" w:cs="Arial"/>
          <w:szCs w:val="24"/>
        </w:rPr>
      </w:pPr>
    </w:p>
    <w:p w14:paraId="67C14D7E" w14:textId="77777777" w:rsidR="00050BC6" w:rsidRPr="00F751EB" w:rsidRDefault="00050BC6">
      <w:pPr>
        <w:rPr>
          <w:rFonts w:ascii="Arial" w:hAnsi="Arial" w:cs="Arial"/>
          <w:szCs w:val="24"/>
        </w:rPr>
      </w:pPr>
    </w:p>
    <w:p w14:paraId="79EEBDFB" w14:textId="74BCA99B" w:rsidR="00C373B4" w:rsidRDefault="00C373B4" w:rsidP="00C373B4">
      <w:pPr>
        <w:pStyle w:val="CSUBTITLES"/>
        <w:tabs>
          <w:tab w:val="clear" w:pos="240"/>
        </w:tabs>
        <w:autoSpaceDE w:val="0"/>
        <w:autoSpaceDN w:val="0"/>
        <w:adjustRightInd w:val="0"/>
        <w:spacing w:before="0" w:after="0"/>
        <w:rPr>
          <w:rFonts w:ascii="Arial" w:eastAsia="Times" w:hAnsi="Arial" w:cs="Arial"/>
          <w:sz w:val="24"/>
          <w:szCs w:val="24"/>
        </w:rPr>
      </w:pPr>
      <w:r>
        <w:rPr>
          <w:rFonts w:ascii="Arial" w:eastAsia="Times" w:hAnsi="Arial" w:cs="Arial"/>
          <w:sz w:val="24"/>
          <w:szCs w:val="24"/>
        </w:rPr>
        <w:lastRenderedPageBreak/>
        <w:t>2</w:t>
      </w:r>
      <w:r w:rsidRPr="00C373B4">
        <w:rPr>
          <w:rFonts w:ascii="Arial" w:eastAsia="Times" w:hAnsi="Arial" w:cs="Arial"/>
          <w:sz w:val="24"/>
          <w:szCs w:val="24"/>
        </w:rPr>
        <w:t>.0</w:t>
      </w:r>
      <w:r w:rsidR="00EA3413">
        <w:rPr>
          <w:rFonts w:ascii="Arial" w:eastAsia="Times" w:hAnsi="Arial" w:cs="Arial"/>
          <w:sz w:val="24"/>
          <w:szCs w:val="24"/>
        </w:rPr>
        <w:t>7</w:t>
      </w:r>
      <w:r w:rsidRPr="00C373B4">
        <w:rPr>
          <w:rFonts w:ascii="Arial" w:eastAsia="Times" w:hAnsi="Arial" w:cs="Arial"/>
          <w:sz w:val="24"/>
          <w:szCs w:val="24"/>
        </w:rPr>
        <w:t xml:space="preserve"> </w:t>
      </w:r>
      <w:r w:rsidRPr="00C373B4">
        <w:rPr>
          <w:rFonts w:ascii="Arial" w:eastAsia="Times" w:hAnsi="Arial" w:cs="Arial"/>
          <w:sz w:val="24"/>
          <w:szCs w:val="24"/>
        </w:rPr>
        <w:tab/>
        <w:t>DELIVERY, STORAGE &amp; HANDLING</w:t>
      </w:r>
    </w:p>
    <w:p w14:paraId="04C39CE4" w14:textId="77777777" w:rsidR="00C63569" w:rsidRPr="00C373B4" w:rsidRDefault="00C63569" w:rsidP="00C373B4">
      <w:pPr>
        <w:pStyle w:val="CSUBTITLES"/>
        <w:tabs>
          <w:tab w:val="clear" w:pos="240"/>
        </w:tabs>
        <w:autoSpaceDE w:val="0"/>
        <w:autoSpaceDN w:val="0"/>
        <w:adjustRightInd w:val="0"/>
        <w:spacing w:before="0" w:after="0"/>
        <w:rPr>
          <w:rFonts w:ascii="Arial" w:eastAsia="Times" w:hAnsi="Arial" w:cs="Arial"/>
          <w:sz w:val="24"/>
          <w:szCs w:val="24"/>
        </w:rPr>
      </w:pPr>
    </w:p>
    <w:p w14:paraId="09B68985" w14:textId="4C5536A2" w:rsidR="00C373B4" w:rsidRPr="00C373B4" w:rsidRDefault="00C373B4" w:rsidP="00050BC6">
      <w:pPr>
        <w:autoSpaceDE w:val="0"/>
        <w:autoSpaceDN w:val="0"/>
        <w:adjustRightInd w:val="0"/>
        <w:ind w:left="1440" w:hanging="720"/>
        <w:jc w:val="both"/>
        <w:rPr>
          <w:rFonts w:ascii="Arial" w:hAnsi="Arial" w:cs="Arial"/>
          <w:color w:val="000000"/>
          <w:szCs w:val="24"/>
        </w:rPr>
      </w:pPr>
      <w:r w:rsidRPr="00C373B4">
        <w:rPr>
          <w:rFonts w:ascii="Arial" w:hAnsi="Arial" w:cs="Arial"/>
          <w:color w:val="000000"/>
          <w:szCs w:val="24"/>
        </w:rPr>
        <w:t xml:space="preserve">A. </w:t>
      </w:r>
      <w:r w:rsidRPr="00C373B4">
        <w:rPr>
          <w:rFonts w:ascii="Arial" w:hAnsi="Arial" w:cs="Arial"/>
          <w:color w:val="000000"/>
          <w:szCs w:val="24"/>
        </w:rPr>
        <w:tab/>
        <w:t>Delivery: Deliver materials in manufacturer’s original, unopened, undamaged containers packaging with identification labels intact.</w:t>
      </w:r>
    </w:p>
    <w:p w14:paraId="69DDBA58" w14:textId="561506E4" w:rsidR="00C373B4" w:rsidRPr="00C373B4" w:rsidRDefault="00C373B4" w:rsidP="00050BC6">
      <w:pPr>
        <w:autoSpaceDE w:val="0"/>
        <w:autoSpaceDN w:val="0"/>
        <w:adjustRightInd w:val="0"/>
        <w:ind w:left="2160" w:hanging="720"/>
        <w:jc w:val="both"/>
        <w:rPr>
          <w:rFonts w:ascii="Arial" w:hAnsi="Arial" w:cs="Arial"/>
          <w:color w:val="000000"/>
          <w:szCs w:val="24"/>
        </w:rPr>
      </w:pPr>
      <w:r w:rsidRPr="00C373B4">
        <w:rPr>
          <w:rFonts w:ascii="Arial" w:hAnsi="Arial" w:cs="Arial"/>
          <w:color w:val="000000"/>
          <w:szCs w:val="24"/>
        </w:rPr>
        <w:t xml:space="preserve">1. </w:t>
      </w:r>
      <w:r w:rsidRPr="00C373B4">
        <w:rPr>
          <w:rFonts w:ascii="Arial" w:hAnsi="Arial" w:cs="Arial"/>
          <w:color w:val="000000"/>
          <w:szCs w:val="24"/>
        </w:rPr>
        <w:tab/>
        <w:t>Deliver concrete pavers to the site in steel banded, plastic banded or plastic wrapped packaging capable of transfer by forklift or clamp lift.</w:t>
      </w:r>
    </w:p>
    <w:p w14:paraId="7A42BAD3" w14:textId="5F669AC9" w:rsidR="00C373B4" w:rsidRDefault="00F751EB" w:rsidP="00050BC6">
      <w:pPr>
        <w:autoSpaceDE w:val="0"/>
        <w:autoSpaceDN w:val="0"/>
        <w:adjustRightInd w:val="0"/>
        <w:ind w:left="2160" w:hanging="720"/>
        <w:jc w:val="both"/>
        <w:rPr>
          <w:rFonts w:ascii="Arial" w:hAnsi="Arial" w:cs="Arial"/>
          <w:color w:val="000000"/>
          <w:szCs w:val="24"/>
        </w:rPr>
      </w:pPr>
      <w:r>
        <w:rPr>
          <w:rFonts w:ascii="Arial" w:hAnsi="Arial" w:cs="Arial"/>
          <w:color w:val="000000"/>
          <w:szCs w:val="24"/>
        </w:rPr>
        <w:t>2</w:t>
      </w:r>
      <w:r w:rsidR="00C373B4" w:rsidRPr="00C373B4">
        <w:rPr>
          <w:rFonts w:ascii="Arial" w:hAnsi="Arial" w:cs="Arial"/>
          <w:color w:val="000000"/>
          <w:szCs w:val="24"/>
        </w:rPr>
        <w:t xml:space="preserve">. </w:t>
      </w:r>
      <w:r w:rsidR="00C373B4" w:rsidRPr="00C373B4">
        <w:rPr>
          <w:rFonts w:ascii="Arial" w:hAnsi="Arial" w:cs="Arial"/>
          <w:color w:val="000000"/>
          <w:szCs w:val="24"/>
        </w:rPr>
        <w:tab/>
        <w:t xml:space="preserve">Unload pavers at </w:t>
      </w:r>
      <w:r>
        <w:rPr>
          <w:rFonts w:ascii="Arial" w:hAnsi="Arial" w:cs="Arial"/>
          <w:color w:val="000000"/>
          <w:szCs w:val="24"/>
        </w:rPr>
        <w:t xml:space="preserve">the </w:t>
      </w:r>
      <w:r w:rsidR="00C373B4" w:rsidRPr="00C373B4">
        <w:rPr>
          <w:rFonts w:ascii="Arial" w:hAnsi="Arial" w:cs="Arial"/>
          <w:color w:val="000000"/>
          <w:szCs w:val="24"/>
        </w:rPr>
        <w:t>job site in such a manner that no damage occurs to the product.</w:t>
      </w:r>
    </w:p>
    <w:p w14:paraId="7E4D078D" w14:textId="77777777" w:rsidR="00C63569" w:rsidRPr="00C373B4" w:rsidRDefault="00C63569" w:rsidP="00C373B4">
      <w:pPr>
        <w:autoSpaceDE w:val="0"/>
        <w:autoSpaceDN w:val="0"/>
        <w:adjustRightInd w:val="0"/>
        <w:ind w:left="2160" w:hanging="720"/>
        <w:rPr>
          <w:rFonts w:ascii="Arial" w:hAnsi="Arial" w:cs="Arial"/>
          <w:color w:val="000000"/>
          <w:szCs w:val="24"/>
        </w:rPr>
      </w:pPr>
    </w:p>
    <w:p w14:paraId="6D063054" w14:textId="56409F9D" w:rsidR="00C373B4" w:rsidRPr="00C373B4" w:rsidRDefault="00F751EB" w:rsidP="00050BC6">
      <w:pPr>
        <w:autoSpaceDE w:val="0"/>
        <w:autoSpaceDN w:val="0"/>
        <w:adjustRightInd w:val="0"/>
        <w:ind w:left="1440" w:hanging="720"/>
        <w:jc w:val="both"/>
        <w:rPr>
          <w:rFonts w:ascii="Arial" w:hAnsi="Arial" w:cs="Arial"/>
          <w:color w:val="000000"/>
          <w:szCs w:val="24"/>
        </w:rPr>
      </w:pPr>
      <w:r>
        <w:rPr>
          <w:rFonts w:ascii="Arial" w:hAnsi="Arial" w:cs="Arial"/>
          <w:color w:val="000000"/>
          <w:szCs w:val="24"/>
        </w:rPr>
        <w:t>B</w:t>
      </w:r>
      <w:r w:rsidR="00C373B4" w:rsidRPr="00C373B4">
        <w:rPr>
          <w:rFonts w:ascii="Arial" w:hAnsi="Arial" w:cs="Arial"/>
          <w:color w:val="000000"/>
          <w:szCs w:val="24"/>
        </w:rPr>
        <w:t xml:space="preserve">. </w:t>
      </w:r>
      <w:r w:rsidR="00C373B4" w:rsidRPr="00C373B4">
        <w:rPr>
          <w:rFonts w:ascii="Arial" w:hAnsi="Arial" w:cs="Arial"/>
          <w:color w:val="000000"/>
          <w:szCs w:val="24"/>
        </w:rPr>
        <w:tab/>
        <w:t>Storage and Protection: Store materials protected such that they are kept free from mud, dirt, and other foreign materials. [Store concrete paver cleaners and sealers per manufacturer’s instructions]</w:t>
      </w:r>
      <w:r w:rsidR="00205F9B">
        <w:rPr>
          <w:rFonts w:ascii="Arial" w:hAnsi="Arial" w:cs="Arial"/>
          <w:color w:val="000000"/>
          <w:szCs w:val="24"/>
        </w:rPr>
        <w:t>.</w:t>
      </w:r>
    </w:p>
    <w:p w14:paraId="2178F423" w14:textId="014B058E" w:rsidR="00C373B4" w:rsidRPr="00C373B4" w:rsidRDefault="00C373B4" w:rsidP="00050BC6">
      <w:pPr>
        <w:autoSpaceDE w:val="0"/>
        <w:autoSpaceDN w:val="0"/>
        <w:adjustRightInd w:val="0"/>
        <w:ind w:left="2160" w:hanging="720"/>
        <w:jc w:val="both"/>
        <w:rPr>
          <w:rFonts w:ascii="Arial" w:hAnsi="Arial" w:cs="Arial"/>
          <w:color w:val="000000"/>
          <w:szCs w:val="24"/>
        </w:rPr>
      </w:pPr>
      <w:r w:rsidRPr="00C373B4">
        <w:rPr>
          <w:rFonts w:ascii="Arial" w:hAnsi="Arial" w:cs="Arial"/>
          <w:color w:val="000000"/>
          <w:szCs w:val="24"/>
        </w:rPr>
        <w:t xml:space="preserve">1. </w:t>
      </w:r>
      <w:r w:rsidRPr="00C373B4">
        <w:rPr>
          <w:rFonts w:ascii="Arial" w:hAnsi="Arial" w:cs="Arial"/>
          <w:color w:val="000000"/>
          <w:szCs w:val="24"/>
        </w:rPr>
        <w:tab/>
        <w:t>Cover bedding sand and joint</w:t>
      </w:r>
      <w:r w:rsidR="00050BC6">
        <w:rPr>
          <w:rFonts w:ascii="Arial" w:hAnsi="Arial" w:cs="Arial"/>
          <w:color w:val="000000"/>
          <w:szCs w:val="24"/>
        </w:rPr>
        <w:t xml:space="preserve"> filler</w:t>
      </w:r>
      <w:r w:rsidRPr="00C373B4">
        <w:rPr>
          <w:rFonts w:ascii="Arial" w:hAnsi="Arial" w:cs="Arial"/>
          <w:color w:val="000000"/>
          <w:szCs w:val="24"/>
        </w:rPr>
        <w:t xml:space="preserve"> sand with waterproof covering if needed to prevent exposure to rainfall or removal by wind. Secure the covering in place.</w:t>
      </w:r>
    </w:p>
    <w:bookmarkEnd w:id="8"/>
    <w:p w14:paraId="411D03A9" w14:textId="77777777" w:rsidR="00F751EB" w:rsidRPr="00F751EB" w:rsidRDefault="00F751EB" w:rsidP="00F751EB"/>
    <w:p w14:paraId="56CCE55C" w14:textId="10D4235E" w:rsidR="006D49AA" w:rsidRPr="00F751EB" w:rsidRDefault="006D49AA">
      <w:pPr>
        <w:pStyle w:val="Heading1"/>
        <w:rPr>
          <w:sz w:val="24"/>
          <w:szCs w:val="24"/>
        </w:rPr>
      </w:pPr>
      <w:bookmarkStart w:id="9" w:name="_Hlk87620144"/>
      <w:r w:rsidRPr="00F751EB">
        <w:rPr>
          <w:sz w:val="24"/>
          <w:szCs w:val="24"/>
        </w:rPr>
        <w:t xml:space="preserve">PART 3   </w:t>
      </w:r>
      <w:r w:rsidR="00D47C6A">
        <w:rPr>
          <w:sz w:val="24"/>
          <w:szCs w:val="24"/>
        </w:rPr>
        <w:t xml:space="preserve">CONSTRUCTION </w:t>
      </w:r>
    </w:p>
    <w:p w14:paraId="0D87D1CB" w14:textId="77777777" w:rsidR="006D49AA" w:rsidRPr="00F751EB" w:rsidRDefault="006D49AA">
      <w:pPr>
        <w:rPr>
          <w:rFonts w:ascii="Arial" w:hAnsi="Arial" w:cs="Arial"/>
          <w:szCs w:val="24"/>
        </w:rPr>
      </w:pPr>
    </w:p>
    <w:p w14:paraId="2E880448" w14:textId="6C27BA0F" w:rsidR="006D49AA" w:rsidRPr="00205F9B" w:rsidRDefault="006D49AA">
      <w:pPr>
        <w:autoSpaceDE w:val="0"/>
        <w:autoSpaceDN w:val="0"/>
        <w:adjustRightInd w:val="0"/>
        <w:rPr>
          <w:rFonts w:ascii="Arial" w:hAnsi="Arial" w:cs="Arial"/>
          <w:color w:val="000000"/>
          <w:szCs w:val="24"/>
        </w:rPr>
      </w:pPr>
      <w:r w:rsidRPr="00205F9B">
        <w:rPr>
          <w:rFonts w:ascii="Arial" w:hAnsi="Arial" w:cs="Arial"/>
          <w:color w:val="000000"/>
          <w:szCs w:val="24"/>
        </w:rPr>
        <w:t xml:space="preserve">3.01 </w:t>
      </w:r>
      <w:r w:rsidRPr="00205F9B">
        <w:rPr>
          <w:rFonts w:ascii="Arial" w:hAnsi="Arial" w:cs="Arial"/>
          <w:color w:val="000000"/>
          <w:szCs w:val="24"/>
        </w:rPr>
        <w:tab/>
      </w:r>
      <w:r w:rsidR="00D47C6A" w:rsidRPr="00205F9B">
        <w:rPr>
          <w:rFonts w:ascii="Arial" w:hAnsi="Arial" w:cs="Arial"/>
          <w:color w:val="000000"/>
          <w:szCs w:val="24"/>
        </w:rPr>
        <w:t xml:space="preserve">CONCRETE PAVER </w:t>
      </w:r>
      <w:r w:rsidR="00F751EB" w:rsidRPr="00205F9B">
        <w:rPr>
          <w:rFonts w:ascii="Arial" w:hAnsi="Arial" w:cs="Arial"/>
          <w:color w:val="000000"/>
          <w:szCs w:val="24"/>
        </w:rPr>
        <w:t>INSTALLER QUALIFICATIONS</w:t>
      </w:r>
    </w:p>
    <w:p w14:paraId="4B19CBCF" w14:textId="77777777" w:rsidR="00C63569" w:rsidRPr="00205F9B" w:rsidRDefault="00C63569">
      <w:pPr>
        <w:autoSpaceDE w:val="0"/>
        <w:autoSpaceDN w:val="0"/>
        <w:adjustRightInd w:val="0"/>
        <w:rPr>
          <w:rFonts w:ascii="Arial" w:hAnsi="Arial" w:cs="Arial"/>
          <w:color w:val="000000"/>
          <w:szCs w:val="24"/>
        </w:rPr>
      </w:pPr>
    </w:p>
    <w:p w14:paraId="59A0D84D" w14:textId="37AC8F81" w:rsidR="00F751EB" w:rsidRPr="00205F9B" w:rsidRDefault="006D49AA" w:rsidP="00050BC6">
      <w:pPr>
        <w:autoSpaceDE w:val="0"/>
        <w:autoSpaceDN w:val="0"/>
        <w:adjustRightInd w:val="0"/>
        <w:ind w:left="1440" w:hanging="720"/>
        <w:jc w:val="both"/>
        <w:rPr>
          <w:rFonts w:ascii="Arial" w:hAnsi="Arial" w:cs="Arial"/>
          <w:color w:val="000000"/>
          <w:szCs w:val="24"/>
        </w:rPr>
      </w:pPr>
      <w:r w:rsidRPr="00205F9B">
        <w:rPr>
          <w:rFonts w:ascii="Arial" w:hAnsi="Arial" w:cs="Arial"/>
          <w:color w:val="000000"/>
          <w:szCs w:val="24"/>
        </w:rPr>
        <w:t xml:space="preserve">A. </w:t>
      </w:r>
      <w:r w:rsidRPr="00205F9B">
        <w:rPr>
          <w:rFonts w:ascii="Arial" w:hAnsi="Arial" w:cs="Arial"/>
          <w:color w:val="000000"/>
          <w:szCs w:val="24"/>
        </w:rPr>
        <w:tab/>
      </w:r>
      <w:r w:rsidR="00F751EB" w:rsidRPr="00205F9B">
        <w:rPr>
          <w:rFonts w:ascii="Arial" w:hAnsi="Arial" w:cs="Arial"/>
          <w:color w:val="000000"/>
          <w:szCs w:val="24"/>
        </w:rPr>
        <w:t>Installer shall have successfully completed concrete paver installation similar in design, material, and extent indicated on this project.</w:t>
      </w:r>
    </w:p>
    <w:p w14:paraId="720A1064" w14:textId="77777777" w:rsidR="00C63569" w:rsidRPr="00205F9B" w:rsidRDefault="00C63569" w:rsidP="00050BC6">
      <w:pPr>
        <w:autoSpaceDE w:val="0"/>
        <w:autoSpaceDN w:val="0"/>
        <w:adjustRightInd w:val="0"/>
        <w:ind w:left="1440" w:hanging="720"/>
        <w:jc w:val="both"/>
        <w:rPr>
          <w:rFonts w:ascii="Arial" w:hAnsi="Arial" w:cs="Arial"/>
          <w:color w:val="000000"/>
          <w:szCs w:val="24"/>
        </w:rPr>
      </w:pPr>
    </w:p>
    <w:p w14:paraId="1F068E9D" w14:textId="0723C5F1" w:rsidR="00F751EB" w:rsidRPr="00205F9B" w:rsidRDefault="00F751EB" w:rsidP="00050BC6">
      <w:pPr>
        <w:autoSpaceDE w:val="0"/>
        <w:autoSpaceDN w:val="0"/>
        <w:adjustRightInd w:val="0"/>
        <w:ind w:left="1440" w:hanging="720"/>
        <w:jc w:val="both"/>
        <w:rPr>
          <w:rFonts w:ascii="Arial" w:hAnsi="Arial" w:cs="Arial"/>
          <w:color w:val="000000"/>
          <w:szCs w:val="24"/>
        </w:rPr>
      </w:pPr>
      <w:r w:rsidRPr="00205F9B">
        <w:rPr>
          <w:rFonts w:ascii="Arial" w:hAnsi="Arial" w:cs="Arial"/>
          <w:color w:val="000000"/>
          <w:szCs w:val="24"/>
        </w:rPr>
        <w:t>B.</w:t>
      </w:r>
      <w:r w:rsidRPr="00205F9B">
        <w:rPr>
          <w:rFonts w:ascii="Arial" w:hAnsi="Arial" w:cs="Arial"/>
          <w:color w:val="000000"/>
          <w:szCs w:val="24"/>
        </w:rPr>
        <w:tab/>
        <w:t>Installer shall hold a current certificate of completion from the Interlocking Concrete Pavement Institute Certified Concrete Paver Installer Certification program</w:t>
      </w:r>
      <w:r w:rsidR="00EA3413" w:rsidRPr="00205F9B">
        <w:rPr>
          <w:rFonts w:ascii="Arial" w:hAnsi="Arial" w:cs="Arial"/>
          <w:color w:val="000000"/>
          <w:szCs w:val="24"/>
        </w:rPr>
        <w:t>.</w:t>
      </w:r>
    </w:p>
    <w:p w14:paraId="026D5A8A" w14:textId="77777777" w:rsidR="00C63569" w:rsidRPr="00205F9B" w:rsidRDefault="00C63569" w:rsidP="00050BC6">
      <w:pPr>
        <w:autoSpaceDE w:val="0"/>
        <w:autoSpaceDN w:val="0"/>
        <w:adjustRightInd w:val="0"/>
        <w:ind w:left="1440" w:hanging="720"/>
        <w:jc w:val="both"/>
        <w:rPr>
          <w:rFonts w:ascii="Arial" w:hAnsi="Arial" w:cs="Arial"/>
          <w:color w:val="000000"/>
          <w:szCs w:val="24"/>
        </w:rPr>
      </w:pPr>
    </w:p>
    <w:p w14:paraId="33190617" w14:textId="4A327F2B" w:rsidR="006D49AA" w:rsidRPr="00205F9B" w:rsidRDefault="00F751EB" w:rsidP="00050BC6">
      <w:pPr>
        <w:autoSpaceDE w:val="0"/>
        <w:autoSpaceDN w:val="0"/>
        <w:adjustRightInd w:val="0"/>
        <w:ind w:firstLine="720"/>
        <w:jc w:val="both"/>
        <w:rPr>
          <w:rFonts w:ascii="Arial" w:hAnsi="Arial" w:cs="Arial"/>
          <w:color w:val="000000"/>
          <w:szCs w:val="24"/>
        </w:rPr>
      </w:pPr>
      <w:r w:rsidRPr="00205F9B">
        <w:rPr>
          <w:rFonts w:ascii="Arial" w:hAnsi="Arial" w:cs="Arial"/>
          <w:color w:val="000000"/>
          <w:szCs w:val="24"/>
        </w:rPr>
        <w:t>C.</w:t>
      </w:r>
      <w:r w:rsidRPr="00205F9B">
        <w:rPr>
          <w:rFonts w:ascii="Arial" w:hAnsi="Arial" w:cs="Arial"/>
          <w:color w:val="000000"/>
          <w:szCs w:val="24"/>
        </w:rPr>
        <w:tab/>
        <w:t>Submit statement of qualifications per 1.03</w:t>
      </w:r>
      <w:r w:rsidR="00421968">
        <w:rPr>
          <w:rFonts w:ascii="Arial" w:hAnsi="Arial" w:cs="Arial"/>
          <w:color w:val="000000"/>
          <w:szCs w:val="24"/>
        </w:rPr>
        <w:t>-D</w:t>
      </w:r>
      <w:r w:rsidR="00125E6D" w:rsidRPr="00205F9B">
        <w:rPr>
          <w:rFonts w:ascii="Arial" w:hAnsi="Arial" w:cs="Arial"/>
          <w:color w:val="000000"/>
          <w:szCs w:val="24"/>
        </w:rPr>
        <w:t>.</w:t>
      </w:r>
    </w:p>
    <w:p w14:paraId="0817C4DB" w14:textId="12E7BEF5" w:rsidR="00125E6D" w:rsidRPr="00205F9B" w:rsidRDefault="00125E6D">
      <w:pPr>
        <w:autoSpaceDE w:val="0"/>
        <w:autoSpaceDN w:val="0"/>
        <w:adjustRightInd w:val="0"/>
        <w:ind w:firstLine="720"/>
        <w:rPr>
          <w:rFonts w:ascii="Arial" w:hAnsi="Arial" w:cs="Arial"/>
          <w:color w:val="000000"/>
          <w:szCs w:val="24"/>
        </w:rPr>
      </w:pPr>
    </w:p>
    <w:p w14:paraId="03D2274E" w14:textId="38370526" w:rsidR="00125E6D" w:rsidRPr="00205F9B" w:rsidRDefault="00125E6D" w:rsidP="00125E6D">
      <w:pPr>
        <w:pStyle w:val="CSUBTITLES"/>
        <w:tabs>
          <w:tab w:val="clear" w:pos="240"/>
        </w:tabs>
        <w:autoSpaceDE w:val="0"/>
        <w:autoSpaceDN w:val="0"/>
        <w:adjustRightInd w:val="0"/>
        <w:spacing w:before="0" w:after="0"/>
        <w:rPr>
          <w:rFonts w:ascii="Arial" w:eastAsia="Times" w:hAnsi="Arial" w:cs="Arial"/>
          <w:sz w:val="24"/>
          <w:szCs w:val="24"/>
        </w:rPr>
      </w:pPr>
      <w:r w:rsidRPr="00205F9B">
        <w:rPr>
          <w:rFonts w:ascii="Arial" w:eastAsia="Times" w:hAnsi="Arial" w:cs="Arial"/>
          <w:sz w:val="24"/>
          <w:szCs w:val="24"/>
        </w:rPr>
        <w:t xml:space="preserve">3.02 </w:t>
      </w:r>
      <w:r w:rsidRPr="00205F9B">
        <w:rPr>
          <w:rFonts w:ascii="Arial" w:eastAsia="Times" w:hAnsi="Arial" w:cs="Arial"/>
          <w:sz w:val="24"/>
          <w:szCs w:val="24"/>
        </w:rPr>
        <w:tab/>
        <w:t>PROJECT/SITE CONDITIONS</w:t>
      </w:r>
    </w:p>
    <w:p w14:paraId="31CD524F" w14:textId="77777777" w:rsidR="00C63569" w:rsidRPr="00205F9B" w:rsidRDefault="00C63569" w:rsidP="00125E6D">
      <w:pPr>
        <w:pStyle w:val="CSUBTITLES"/>
        <w:tabs>
          <w:tab w:val="clear" w:pos="240"/>
        </w:tabs>
        <w:autoSpaceDE w:val="0"/>
        <w:autoSpaceDN w:val="0"/>
        <w:adjustRightInd w:val="0"/>
        <w:spacing w:before="0" w:after="0"/>
        <w:rPr>
          <w:rFonts w:ascii="Arial" w:eastAsia="Times" w:hAnsi="Arial" w:cs="Arial"/>
          <w:sz w:val="24"/>
          <w:szCs w:val="24"/>
        </w:rPr>
      </w:pPr>
    </w:p>
    <w:p w14:paraId="303AA0CC" w14:textId="77777777" w:rsidR="00125E6D" w:rsidRPr="00205F9B" w:rsidRDefault="00125E6D" w:rsidP="00125E6D">
      <w:pPr>
        <w:autoSpaceDE w:val="0"/>
        <w:autoSpaceDN w:val="0"/>
        <w:adjustRightInd w:val="0"/>
        <w:ind w:firstLine="720"/>
        <w:rPr>
          <w:rFonts w:ascii="Arial" w:hAnsi="Arial" w:cs="Arial"/>
          <w:color w:val="000000"/>
          <w:szCs w:val="24"/>
        </w:rPr>
      </w:pPr>
      <w:r w:rsidRPr="00205F9B">
        <w:rPr>
          <w:rFonts w:ascii="Arial" w:hAnsi="Arial" w:cs="Arial"/>
          <w:color w:val="000000"/>
          <w:szCs w:val="24"/>
        </w:rPr>
        <w:t xml:space="preserve">A. </w:t>
      </w:r>
      <w:r w:rsidRPr="00205F9B">
        <w:rPr>
          <w:rFonts w:ascii="Arial" w:hAnsi="Arial" w:cs="Arial"/>
          <w:color w:val="000000"/>
          <w:szCs w:val="24"/>
        </w:rPr>
        <w:tab/>
        <w:t>Environmental Requirements:</w:t>
      </w:r>
    </w:p>
    <w:p w14:paraId="54377432" w14:textId="77777777" w:rsidR="00125E6D" w:rsidRPr="00205F9B" w:rsidRDefault="00125E6D" w:rsidP="00125E6D">
      <w:pPr>
        <w:autoSpaceDE w:val="0"/>
        <w:autoSpaceDN w:val="0"/>
        <w:adjustRightInd w:val="0"/>
        <w:ind w:left="720" w:firstLine="720"/>
        <w:rPr>
          <w:rFonts w:ascii="Arial" w:hAnsi="Arial" w:cs="Arial"/>
          <w:color w:val="000000"/>
          <w:szCs w:val="24"/>
        </w:rPr>
      </w:pPr>
      <w:r w:rsidRPr="00205F9B">
        <w:rPr>
          <w:rFonts w:ascii="Arial" w:hAnsi="Arial" w:cs="Arial"/>
          <w:color w:val="000000"/>
          <w:szCs w:val="24"/>
        </w:rPr>
        <w:t xml:space="preserve">1. </w:t>
      </w:r>
      <w:r w:rsidRPr="00205F9B">
        <w:rPr>
          <w:rFonts w:ascii="Arial" w:hAnsi="Arial" w:cs="Arial"/>
          <w:color w:val="000000"/>
          <w:szCs w:val="24"/>
        </w:rPr>
        <w:tab/>
        <w:t>Do not install sand or pavers during heavy rain or snowfall.</w:t>
      </w:r>
    </w:p>
    <w:p w14:paraId="6E7183F1" w14:textId="77777777" w:rsidR="00125E6D" w:rsidRPr="00205F9B" w:rsidRDefault="00125E6D" w:rsidP="00125E6D">
      <w:pPr>
        <w:autoSpaceDE w:val="0"/>
        <w:autoSpaceDN w:val="0"/>
        <w:adjustRightInd w:val="0"/>
        <w:ind w:left="720" w:firstLine="720"/>
        <w:rPr>
          <w:rFonts w:ascii="Arial" w:hAnsi="Arial" w:cs="Arial"/>
          <w:color w:val="000000"/>
          <w:szCs w:val="24"/>
        </w:rPr>
      </w:pPr>
      <w:r w:rsidRPr="00205F9B">
        <w:rPr>
          <w:rFonts w:ascii="Arial" w:hAnsi="Arial" w:cs="Arial"/>
          <w:color w:val="000000"/>
          <w:szCs w:val="24"/>
        </w:rPr>
        <w:t xml:space="preserve">2. </w:t>
      </w:r>
      <w:r w:rsidRPr="00205F9B">
        <w:rPr>
          <w:rFonts w:ascii="Arial" w:hAnsi="Arial" w:cs="Arial"/>
          <w:color w:val="000000"/>
          <w:szCs w:val="24"/>
        </w:rPr>
        <w:tab/>
        <w:t>Do not install sand and pavers over frozen aggregate base materials.</w:t>
      </w:r>
    </w:p>
    <w:p w14:paraId="13DFB654" w14:textId="77777777" w:rsidR="00125E6D" w:rsidRPr="00205F9B" w:rsidRDefault="00125E6D" w:rsidP="00125E6D">
      <w:pPr>
        <w:autoSpaceDE w:val="0"/>
        <w:autoSpaceDN w:val="0"/>
        <w:adjustRightInd w:val="0"/>
        <w:ind w:left="720" w:firstLine="720"/>
        <w:rPr>
          <w:rFonts w:ascii="Arial" w:hAnsi="Arial" w:cs="Arial"/>
          <w:color w:val="000000"/>
          <w:szCs w:val="24"/>
        </w:rPr>
      </w:pPr>
      <w:r w:rsidRPr="00205F9B">
        <w:rPr>
          <w:rFonts w:ascii="Arial" w:hAnsi="Arial" w:cs="Arial"/>
          <w:color w:val="000000"/>
          <w:szCs w:val="24"/>
        </w:rPr>
        <w:t xml:space="preserve">3. </w:t>
      </w:r>
      <w:r w:rsidRPr="00205F9B">
        <w:rPr>
          <w:rFonts w:ascii="Arial" w:hAnsi="Arial" w:cs="Arial"/>
          <w:color w:val="000000"/>
          <w:szCs w:val="24"/>
        </w:rPr>
        <w:tab/>
        <w:t>Do not install frozen sand or saturated sand.</w:t>
      </w:r>
    </w:p>
    <w:p w14:paraId="08627F13" w14:textId="77777777" w:rsidR="00125E6D" w:rsidRPr="00205F9B" w:rsidRDefault="00125E6D" w:rsidP="00125E6D">
      <w:pPr>
        <w:numPr>
          <w:ilvl w:val="0"/>
          <w:numId w:val="19"/>
        </w:numPr>
        <w:autoSpaceDE w:val="0"/>
        <w:autoSpaceDN w:val="0"/>
        <w:adjustRightInd w:val="0"/>
        <w:rPr>
          <w:rFonts w:ascii="Arial" w:hAnsi="Arial" w:cs="Arial"/>
          <w:color w:val="000000"/>
          <w:szCs w:val="24"/>
        </w:rPr>
      </w:pPr>
      <w:r w:rsidRPr="00205F9B">
        <w:rPr>
          <w:rFonts w:ascii="Arial" w:hAnsi="Arial" w:cs="Arial"/>
          <w:color w:val="000000"/>
          <w:szCs w:val="24"/>
        </w:rPr>
        <w:t>Do not install concrete pavers on frozen or saturated sand.</w:t>
      </w:r>
    </w:p>
    <w:p w14:paraId="2941B513" w14:textId="58CC5E63" w:rsidR="005A477F" w:rsidRPr="00205F9B" w:rsidRDefault="005A477F">
      <w:pPr>
        <w:autoSpaceDE w:val="0"/>
        <w:autoSpaceDN w:val="0"/>
        <w:adjustRightInd w:val="0"/>
        <w:ind w:firstLine="720"/>
        <w:rPr>
          <w:rFonts w:ascii="Arial" w:hAnsi="Arial" w:cs="Arial"/>
          <w:color w:val="000000"/>
          <w:sz w:val="20"/>
        </w:rPr>
      </w:pPr>
      <w:bookmarkStart w:id="10" w:name="_Hlk87416216"/>
    </w:p>
    <w:p w14:paraId="69C3CB38" w14:textId="2CDB6077" w:rsidR="006D49AA" w:rsidRPr="00205F9B" w:rsidRDefault="006D49AA">
      <w:pPr>
        <w:autoSpaceDE w:val="0"/>
        <w:autoSpaceDN w:val="0"/>
        <w:adjustRightInd w:val="0"/>
        <w:rPr>
          <w:rFonts w:ascii="Arial" w:hAnsi="Arial" w:cs="Arial"/>
          <w:color w:val="000000"/>
          <w:szCs w:val="24"/>
        </w:rPr>
      </w:pPr>
      <w:r w:rsidRPr="00205F9B">
        <w:rPr>
          <w:rFonts w:ascii="Arial" w:hAnsi="Arial" w:cs="Arial"/>
          <w:color w:val="000000"/>
          <w:szCs w:val="24"/>
        </w:rPr>
        <w:t>3.0</w:t>
      </w:r>
      <w:r w:rsidR="00125E6D" w:rsidRPr="00205F9B">
        <w:rPr>
          <w:rFonts w:ascii="Arial" w:hAnsi="Arial" w:cs="Arial"/>
          <w:color w:val="000000"/>
          <w:szCs w:val="24"/>
        </w:rPr>
        <w:t>3</w:t>
      </w:r>
      <w:r w:rsidRPr="00205F9B">
        <w:rPr>
          <w:rFonts w:ascii="Arial" w:hAnsi="Arial" w:cs="Arial"/>
          <w:color w:val="000000"/>
          <w:szCs w:val="24"/>
        </w:rPr>
        <w:t xml:space="preserve"> </w:t>
      </w:r>
      <w:r w:rsidRPr="00205F9B">
        <w:rPr>
          <w:rFonts w:ascii="Arial" w:hAnsi="Arial" w:cs="Arial"/>
          <w:color w:val="000000"/>
          <w:szCs w:val="24"/>
        </w:rPr>
        <w:tab/>
      </w:r>
      <w:r w:rsidR="00F751EB" w:rsidRPr="00205F9B">
        <w:rPr>
          <w:rFonts w:ascii="Arial" w:hAnsi="Arial" w:cs="Arial"/>
          <w:color w:val="000000"/>
          <w:szCs w:val="24"/>
        </w:rPr>
        <w:t xml:space="preserve">SUBGRADE </w:t>
      </w:r>
      <w:r w:rsidR="0066271F" w:rsidRPr="00205F9B">
        <w:rPr>
          <w:rFonts w:ascii="Arial" w:hAnsi="Arial" w:cs="Arial"/>
          <w:color w:val="000000"/>
          <w:szCs w:val="24"/>
        </w:rPr>
        <w:t xml:space="preserve">PREPARATION </w:t>
      </w:r>
      <w:r w:rsidR="00F751EB" w:rsidRPr="00205F9B">
        <w:rPr>
          <w:rFonts w:ascii="Arial" w:hAnsi="Arial" w:cs="Arial"/>
          <w:color w:val="000000"/>
          <w:szCs w:val="24"/>
        </w:rPr>
        <w:t xml:space="preserve">AND </w:t>
      </w:r>
      <w:r w:rsidR="0066271F" w:rsidRPr="00205F9B">
        <w:rPr>
          <w:rFonts w:ascii="Arial" w:hAnsi="Arial" w:cs="Arial"/>
          <w:color w:val="000000"/>
          <w:szCs w:val="24"/>
        </w:rPr>
        <w:t xml:space="preserve">AGGREGATE </w:t>
      </w:r>
      <w:r w:rsidR="00F751EB" w:rsidRPr="00205F9B">
        <w:rPr>
          <w:rFonts w:ascii="Arial" w:hAnsi="Arial" w:cs="Arial"/>
          <w:color w:val="000000"/>
          <w:szCs w:val="24"/>
        </w:rPr>
        <w:t xml:space="preserve">BASE </w:t>
      </w:r>
      <w:r w:rsidR="0066271F" w:rsidRPr="00205F9B">
        <w:rPr>
          <w:rFonts w:ascii="Arial" w:hAnsi="Arial" w:cs="Arial"/>
          <w:color w:val="000000"/>
          <w:szCs w:val="24"/>
        </w:rPr>
        <w:t>MATERIAL PLACEMENT</w:t>
      </w:r>
    </w:p>
    <w:p w14:paraId="77107ECF" w14:textId="77777777" w:rsidR="00C63569" w:rsidRPr="00205F9B" w:rsidRDefault="00C63569">
      <w:pPr>
        <w:autoSpaceDE w:val="0"/>
        <w:autoSpaceDN w:val="0"/>
        <w:adjustRightInd w:val="0"/>
        <w:rPr>
          <w:rFonts w:ascii="Arial" w:hAnsi="Arial" w:cs="Arial"/>
          <w:color w:val="000000"/>
          <w:szCs w:val="24"/>
        </w:rPr>
      </w:pPr>
    </w:p>
    <w:bookmarkEnd w:id="10"/>
    <w:p w14:paraId="06ABE23F" w14:textId="2883CFB5" w:rsidR="0048063C" w:rsidRDefault="006D49AA" w:rsidP="0041029D">
      <w:pPr>
        <w:autoSpaceDE w:val="0"/>
        <w:autoSpaceDN w:val="0"/>
        <w:adjustRightInd w:val="0"/>
        <w:ind w:left="1440" w:hanging="720"/>
        <w:jc w:val="both"/>
        <w:rPr>
          <w:rFonts w:ascii="Arial" w:hAnsi="Arial" w:cs="Arial"/>
          <w:color w:val="000000"/>
          <w:szCs w:val="24"/>
        </w:rPr>
      </w:pPr>
      <w:r w:rsidRPr="00205F9B">
        <w:rPr>
          <w:rFonts w:ascii="Arial" w:hAnsi="Arial" w:cs="Arial"/>
          <w:color w:val="000000"/>
          <w:szCs w:val="24"/>
        </w:rPr>
        <w:t xml:space="preserve">A. </w:t>
      </w:r>
      <w:r w:rsidR="005B551A" w:rsidRPr="00205F9B">
        <w:rPr>
          <w:rFonts w:ascii="Arial" w:hAnsi="Arial" w:cs="Arial"/>
          <w:color w:val="000000"/>
          <w:szCs w:val="24"/>
        </w:rPr>
        <w:tab/>
      </w:r>
      <w:r w:rsidR="00D47C6A" w:rsidRPr="00205F9B">
        <w:rPr>
          <w:rFonts w:ascii="Arial" w:hAnsi="Arial" w:cs="Arial"/>
          <w:color w:val="000000"/>
          <w:szCs w:val="24"/>
        </w:rPr>
        <w:t xml:space="preserve">Prepare subgrade per [301-1 </w:t>
      </w:r>
      <w:r w:rsidR="0066271F" w:rsidRPr="00205F9B">
        <w:rPr>
          <w:rFonts w:ascii="Arial" w:hAnsi="Arial" w:cs="Arial"/>
          <w:color w:val="000000"/>
          <w:szCs w:val="24"/>
        </w:rPr>
        <w:t>of the Standard Specifications for Public Works Construction, 2021 Edition (“Greenbook”)] [</w:t>
      </w:r>
      <w:r w:rsidR="0018344E" w:rsidRPr="00205F9B">
        <w:rPr>
          <w:rFonts w:ascii="Arial" w:hAnsi="Arial" w:cs="Arial"/>
          <w:color w:val="000000"/>
          <w:szCs w:val="24"/>
        </w:rPr>
        <w:t>S</w:t>
      </w:r>
      <w:r w:rsidR="0066271F" w:rsidRPr="00205F9B">
        <w:rPr>
          <w:rFonts w:ascii="Arial" w:hAnsi="Arial" w:cs="Arial"/>
          <w:color w:val="000000"/>
          <w:szCs w:val="24"/>
        </w:rPr>
        <w:t xml:space="preserve">ection 19 of the 2018 Caltrans Standard Specifications] </w:t>
      </w:r>
      <w:r w:rsidR="00B408F3">
        <w:rPr>
          <w:rFonts w:ascii="Arial" w:hAnsi="Arial" w:cs="Arial"/>
          <w:color w:val="000000"/>
          <w:szCs w:val="24"/>
        </w:rPr>
        <w:t>[C</w:t>
      </w:r>
      <w:r w:rsidR="00D47C6A" w:rsidRPr="00205F9B">
        <w:rPr>
          <w:rFonts w:ascii="Arial" w:hAnsi="Arial" w:cs="Arial"/>
          <w:color w:val="000000"/>
          <w:szCs w:val="24"/>
        </w:rPr>
        <w:t xml:space="preserve">ompact the subgrade to 95 percent of </w:t>
      </w:r>
      <w:r w:rsidR="0012016C">
        <w:rPr>
          <w:rFonts w:ascii="Arial" w:hAnsi="Arial" w:cs="Arial"/>
          <w:color w:val="000000"/>
          <w:szCs w:val="24"/>
        </w:rPr>
        <w:t xml:space="preserve">relative </w:t>
      </w:r>
      <w:r w:rsidR="00D47C6A" w:rsidRPr="00205F9B">
        <w:rPr>
          <w:rFonts w:ascii="Arial" w:hAnsi="Arial" w:cs="Arial"/>
          <w:color w:val="000000"/>
          <w:szCs w:val="24"/>
        </w:rPr>
        <w:t xml:space="preserve">density </w:t>
      </w:r>
      <w:r w:rsidR="00B408F3">
        <w:rPr>
          <w:rFonts w:ascii="Arial" w:hAnsi="Arial" w:cs="Arial"/>
          <w:color w:val="000000"/>
          <w:szCs w:val="24"/>
        </w:rPr>
        <w:t xml:space="preserve">according to </w:t>
      </w:r>
      <w:r w:rsidR="0012016C">
        <w:rPr>
          <w:rFonts w:ascii="Arial" w:hAnsi="Arial" w:cs="Arial"/>
          <w:color w:val="000000"/>
          <w:szCs w:val="24"/>
        </w:rPr>
        <w:t>California Test 216</w:t>
      </w:r>
      <w:r w:rsidR="00B408F3">
        <w:rPr>
          <w:rFonts w:ascii="Arial" w:hAnsi="Arial" w:cs="Arial"/>
          <w:color w:val="000000"/>
          <w:szCs w:val="24"/>
        </w:rPr>
        <w:t>. Report results to the Agency’s Project Engineer]</w:t>
      </w:r>
      <w:r w:rsidR="00D47C6A" w:rsidRPr="00205F9B">
        <w:rPr>
          <w:rFonts w:ascii="Arial" w:hAnsi="Arial" w:cs="Arial"/>
          <w:color w:val="000000"/>
          <w:szCs w:val="24"/>
        </w:rPr>
        <w:t>.</w:t>
      </w:r>
      <w:bookmarkEnd w:id="9"/>
      <w:r w:rsidR="00B408F3">
        <w:rPr>
          <w:rFonts w:ascii="Arial" w:hAnsi="Arial" w:cs="Arial"/>
          <w:color w:val="000000"/>
          <w:szCs w:val="24"/>
        </w:rPr>
        <w:t xml:space="preserve"> </w:t>
      </w:r>
    </w:p>
    <w:p w14:paraId="24D3879F" w14:textId="77777777" w:rsidR="0048063C" w:rsidRDefault="0048063C" w:rsidP="0048063C">
      <w:pPr>
        <w:pStyle w:val="BodyText3"/>
        <w:rPr>
          <w:sz w:val="24"/>
          <w:szCs w:val="24"/>
        </w:rPr>
      </w:pPr>
    </w:p>
    <w:p w14:paraId="0B134A34" w14:textId="021A9346" w:rsidR="0048063C" w:rsidRPr="00F751EB" w:rsidRDefault="0048063C" w:rsidP="0048063C">
      <w:pPr>
        <w:pStyle w:val="BodyText3"/>
        <w:ind w:firstLine="720"/>
        <w:rPr>
          <w:sz w:val="24"/>
          <w:szCs w:val="24"/>
        </w:rPr>
      </w:pPr>
      <w:r w:rsidRPr="00F751EB">
        <w:rPr>
          <w:sz w:val="24"/>
          <w:szCs w:val="24"/>
        </w:rPr>
        <w:t xml:space="preserve">Note: </w:t>
      </w:r>
      <w:r w:rsidR="0012016C">
        <w:rPr>
          <w:sz w:val="24"/>
          <w:szCs w:val="24"/>
        </w:rPr>
        <w:t>When</w:t>
      </w:r>
      <w:r>
        <w:rPr>
          <w:sz w:val="24"/>
          <w:szCs w:val="24"/>
        </w:rPr>
        <w:t xml:space="preserve"> a geotextile is specified, add an a</w:t>
      </w:r>
      <w:r w:rsidRPr="00F751EB">
        <w:rPr>
          <w:sz w:val="24"/>
          <w:szCs w:val="24"/>
        </w:rPr>
        <w:t xml:space="preserve">rticle below </w:t>
      </w:r>
      <w:r>
        <w:rPr>
          <w:sz w:val="24"/>
          <w:szCs w:val="24"/>
        </w:rPr>
        <w:t>addressing installation</w:t>
      </w:r>
      <w:r w:rsidRPr="00F751EB">
        <w:rPr>
          <w:sz w:val="24"/>
          <w:szCs w:val="24"/>
        </w:rPr>
        <w:t>.</w:t>
      </w:r>
    </w:p>
    <w:p w14:paraId="7ADD0D69" w14:textId="77777777" w:rsidR="00D47C6A" w:rsidRDefault="00D47C6A">
      <w:pPr>
        <w:autoSpaceDE w:val="0"/>
        <w:autoSpaceDN w:val="0"/>
        <w:adjustRightInd w:val="0"/>
        <w:ind w:firstLine="720"/>
        <w:rPr>
          <w:rFonts w:ascii="Arial" w:hAnsi="Arial" w:cs="Arial"/>
          <w:color w:val="000000"/>
          <w:szCs w:val="24"/>
        </w:rPr>
      </w:pPr>
    </w:p>
    <w:p w14:paraId="62F34FDA" w14:textId="10953AF1" w:rsidR="00D47C6A" w:rsidRDefault="00D47C6A" w:rsidP="0041029D">
      <w:pPr>
        <w:autoSpaceDE w:val="0"/>
        <w:autoSpaceDN w:val="0"/>
        <w:adjustRightInd w:val="0"/>
        <w:ind w:left="1440" w:hanging="720"/>
        <w:jc w:val="both"/>
        <w:rPr>
          <w:rFonts w:ascii="Arial" w:hAnsi="Arial" w:cs="Arial"/>
          <w:color w:val="000000"/>
          <w:szCs w:val="24"/>
        </w:rPr>
      </w:pPr>
      <w:r>
        <w:rPr>
          <w:rFonts w:ascii="Arial" w:hAnsi="Arial" w:cs="Arial"/>
          <w:color w:val="000000"/>
          <w:szCs w:val="24"/>
        </w:rPr>
        <w:t xml:space="preserve">B.  </w:t>
      </w:r>
      <w:r w:rsidR="0041029D">
        <w:rPr>
          <w:rFonts w:ascii="Arial" w:hAnsi="Arial" w:cs="Arial"/>
          <w:color w:val="000000"/>
          <w:szCs w:val="24"/>
        </w:rPr>
        <w:tab/>
      </w:r>
      <w:r w:rsidR="005B551A">
        <w:rPr>
          <w:rFonts w:ascii="Arial" w:hAnsi="Arial" w:cs="Arial"/>
          <w:color w:val="000000"/>
          <w:szCs w:val="24"/>
        </w:rPr>
        <w:t>Spread base material per [30</w:t>
      </w:r>
      <w:r w:rsidR="003E7228">
        <w:rPr>
          <w:rFonts w:ascii="Arial" w:hAnsi="Arial" w:cs="Arial"/>
          <w:color w:val="000000"/>
          <w:szCs w:val="24"/>
        </w:rPr>
        <w:t>1</w:t>
      </w:r>
      <w:r w:rsidR="005B551A">
        <w:rPr>
          <w:rFonts w:ascii="Arial" w:hAnsi="Arial" w:cs="Arial"/>
          <w:color w:val="000000"/>
          <w:szCs w:val="24"/>
        </w:rPr>
        <w:t>-2 of the Standard Specifications for Public Works Construction, 2021 Edition (“Greenbook”)] [</w:t>
      </w:r>
      <w:r w:rsidR="000B3A28">
        <w:rPr>
          <w:rFonts w:ascii="Arial" w:hAnsi="Arial" w:cs="Arial"/>
          <w:color w:val="000000"/>
          <w:szCs w:val="24"/>
        </w:rPr>
        <w:t>S</w:t>
      </w:r>
      <w:r w:rsidR="005B551A">
        <w:rPr>
          <w:rFonts w:ascii="Arial" w:hAnsi="Arial" w:cs="Arial"/>
          <w:color w:val="000000"/>
          <w:szCs w:val="24"/>
        </w:rPr>
        <w:t>ection 2</w:t>
      </w:r>
      <w:r w:rsidR="0066271F">
        <w:rPr>
          <w:rFonts w:ascii="Arial" w:hAnsi="Arial" w:cs="Arial"/>
          <w:color w:val="000000"/>
          <w:szCs w:val="24"/>
        </w:rPr>
        <w:t>6</w:t>
      </w:r>
      <w:r w:rsidR="005B551A">
        <w:rPr>
          <w:rFonts w:ascii="Arial" w:hAnsi="Arial" w:cs="Arial"/>
          <w:color w:val="000000"/>
          <w:szCs w:val="24"/>
        </w:rPr>
        <w:t xml:space="preserve"> of the 2018 Caltrans Standard Specifications]</w:t>
      </w:r>
      <w:r w:rsidR="0066271F">
        <w:rPr>
          <w:rFonts w:ascii="Arial" w:hAnsi="Arial" w:cs="Arial"/>
          <w:color w:val="000000"/>
          <w:szCs w:val="24"/>
        </w:rPr>
        <w:t>.</w:t>
      </w:r>
    </w:p>
    <w:p w14:paraId="7B4FB34F" w14:textId="3B9ED164" w:rsidR="0041029D" w:rsidRDefault="0041029D" w:rsidP="0041029D">
      <w:pPr>
        <w:autoSpaceDE w:val="0"/>
        <w:autoSpaceDN w:val="0"/>
        <w:adjustRightInd w:val="0"/>
        <w:ind w:left="1080" w:hanging="360"/>
        <w:jc w:val="both"/>
        <w:rPr>
          <w:rFonts w:ascii="Arial" w:hAnsi="Arial" w:cs="Arial"/>
          <w:color w:val="000000"/>
          <w:szCs w:val="24"/>
        </w:rPr>
      </w:pPr>
    </w:p>
    <w:p w14:paraId="56C1A8A0" w14:textId="3A03C655" w:rsidR="000C21BF" w:rsidRDefault="0041029D" w:rsidP="0012016C">
      <w:pPr>
        <w:autoSpaceDE w:val="0"/>
        <w:autoSpaceDN w:val="0"/>
        <w:adjustRightInd w:val="0"/>
        <w:ind w:left="1440" w:hanging="720"/>
        <w:jc w:val="both"/>
        <w:rPr>
          <w:rFonts w:ascii="Arial" w:hAnsi="Arial" w:cs="Arial"/>
          <w:color w:val="000000"/>
          <w:szCs w:val="24"/>
        </w:rPr>
      </w:pPr>
      <w:r>
        <w:rPr>
          <w:rFonts w:ascii="Arial" w:hAnsi="Arial" w:cs="Arial"/>
          <w:color w:val="000000"/>
          <w:szCs w:val="24"/>
        </w:rPr>
        <w:t xml:space="preserve">C.  </w:t>
      </w:r>
      <w:r>
        <w:rPr>
          <w:rFonts w:ascii="Arial" w:hAnsi="Arial" w:cs="Arial"/>
          <w:color w:val="000000"/>
          <w:szCs w:val="24"/>
        </w:rPr>
        <w:tab/>
      </w:r>
      <w:r w:rsidR="000C21BF" w:rsidRPr="00F751EB">
        <w:rPr>
          <w:rFonts w:ascii="Arial" w:hAnsi="Arial" w:cs="Arial"/>
          <w:color w:val="000000"/>
          <w:szCs w:val="24"/>
        </w:rPr>
        <w:t xml:space="preserve">Edge </w:t>
      </w:r>
      <w:r w:rsidR="00575884">
        <w:rPr>
          <w:rFonts w:ascii="Arial" w:hAnsi="Arial" w:cs="Arial"/>
          <w:color w:val="000000"/>
          <w:szCs w:val="24"/>
        </w:rPr>
        <w:t>restraints:</w:t>
      </w:r>
    </w:p>
    <w:p w14:paraId="187EB873" w14:textId="3F59A87A" w:rsidR="000C21BF" w:rsidRDefault="000C21BF" w:rsidP="000C21BF">
      <w:pPr>
        <w:autoSpaceDE w:val="0"/>
        <w:autoSpaceDN w:val="0"/>
        <w:adjustRightInd w:val="0"/>
        <w:ind w:left="2520" w:hanging="360"/>
        <w:rPr>
          <w:rFonts w:ascii="Arial" w:hAnsi="Arial" w:cs="Arial"/>
          <w:color w:val="000000"/>
          <w:szCs w:val="24"/>
        </w:rPr>
      </w:pPr>
      <w:r>
        <w:rPr>
          <w:rFonts w:ascii="Arial" w:hAnsi="Arial" w:cs="Arial"/>
          <w:color w:val="000000"/>
          <w:szCs w:val="24"/>
        </w:rPr>
        <w:t xml:space="preserve">a.  </w:t>
      </w:r>
      <w:r w:rsidR="0012016C">
        <w:rPr>
          <w:rFonts w:ascii="Arial" w:hAnsi="Arial" w:cs="Arial"/>
          <w:color w:val="000000"/>
          <w:szCs w:val="24"/>
        </w:rPr>
        <w:t>Install at</w:t>
      </w:r>
      <w:r w:rsidR="00575884">
        <w:rPr>
          <w:rFonts w:ascii="Arial" w:hAnsi="Arial" w:cs="Arial"/>
          <w:color w:val="000000"/>
          <w:szCs w:val="24"/>
        </w:rPr>
        <w:t xml:space="preserve"> locations and elevations shown on the plans </w:t>
      </w:r>
      <w:r w:rsidR="0018344E">
        <w:rPr>
          <w:rFonts w:ascii="Arial" w:hAnsi="Arial" w:cs="Arial"/>
          <w:color w:val="000000"/>
          <w:szCs w:val="24"/>
        </w:rPr>
        <w:t>[</w:t>
      </w:r>
      <w:r w:rsidR="00575884">
        <w:rPr>
          <w:rFonts w:ascii="Arial" w:hAnsi="Arial" w:cs="Arial"/>
          <w:color w:val="000000"/>
          <w:szCs w:val="24"/>
        </w:rPr>
        <w:t>and per the m</w:t>
      </w:r>
      <w:r w:rsidRPr="00F751EB">
        <w:rPr>
          <w:rFonts w:ascii="Arial" w:hAnsi="Arial" w:cs="Arial"/>
          <w:color w:val="000000"/>
          <w:szCs w:val="24"/>
        </w:rPr>
        <w:t>anufacturer’s recommendations].</w:t>
      </w:r>
    </w:p>
    <w:p w14:paraId="22815C87" w14:textId="77777777" w:rsidR="006D49AA" w:rsidRPr="00F751EB" w:rsidRDefault="006D49AA">
      <w:pPr>
        <w:autoSpaceDE w:val="0"/>
        <w:autoSpaceDN w:val="0"/>
        <w:adjustRightInd w:val="0"/>
        <w:rPr>
          <w:rFonts w:ascii="Arial" w:hAnsi="Arial" w:cs="Arial"/>
          <w:color w:val="000000"/>
          <w:szCs w:val="24"/>
        </w:rPr>
      </w:pPr>
    </w:p>
    <w:p w14:paraId="57C77D6F" w14:textId="77777777" w:rsidR="006D49AA" w:rsidRPr="00F751EB" w:rsidRDefault="006D49AA" w:rsidP="00FB6A96">
      <w:pPr>
        <w:pStyle w:val="BodyText3"/>
        <w:jc w:val="both"/>
        <w:rPr>
          <w:sz w:val="24"/>
          <w:szCs w:val="24"/>
        </w:rPr>
      </w:pPr>
      <w:r w:rsidRPr="00F751EB">
        <w:rPr>
          <w:sz w:val="24"/>
          <w:szCs w:val="24"/>
        </w:rPr>
        <w:t xml:space="preserve">Note: Retain the following two subparagraphs if specifying edge restraints that are staked into the base with spikes. </w:t>
      </w:r>
    </w:p>
    <w:p w14:paraId="1B23F5BA" w14:textId="31ABF72B" w:rsidR="006D49AA" w:rsidRPr="00F751EB" w:rsidRDefault="00FB6A96" w:rsidP="00FB6A96">
      <w:pPr>
        <w:autoSpaceDE w:val="0"/>
        <w:autoSpaceDN w:val="0"/>
        <w:adjustRightInd w:val="0"/>
        <w:ind w:left="1440" w:firstLine="720"/>
        <w:rPr>
          <w:rFonts w:ascii="Arial" w:hAnsi="Arial" w:cs="Arial"/>
          <w:color w:val="000000"/>
          <w:szCs w:val="24"/>
        </w:rPr>
      </w:pPr>
      <w:r>
        <w:rPr>
          <w:rFonts w:ascii="Arial" w:hAnsi="Arial" w:cs="Arial"/>
          <w:color w:val="000000"/>
          <w:szCs w:val="24"/>
        </w:rPr>
        <w:t xml:space="preserve">b.  </w:t>
      </w:r>
      <w:r w:rsidR="0012016C">
        <w:rPr>
          <w:rFonts w:ascii="Arial" w:hAnsi="Arial" w:cs="Arial"/>
          <w:color w:val="000000"/>
          <w:szCs w:val="24"/>
        </w:rPr>
        <w:t>Install d</w:t>
      </w:r>
      <w:r w:rsidR="00575884">
        <w:rPr>
          <w:rFonts w:ascii="Arial" w:hAnsi="Arial" w:cs="Arial"/>
          <w:color w:val="000000"/>
          <w:szCs w:val="24"/>
        </w:rPr>
        <w:t xml:space="preserve">irectly on the finished aggregate base material, not on </w:t>
      </w:r>
      <w:r w:rsidR="006D49AA" w:rsidRPr="00F751EB">
        <w:rPr>
          <w:rFonts w:ascii="Arial" w:hAnsi="Arial" w:cs="Arial"/>
          <w:color w:val="000000"/>
          <w:szCs w:val="24"/>
        </w:rPr>
        <w:t>bedding sand.</w:t>
      </w:r>
    </w:p>
    <w:p w14:paraId="4D969159" w14:textId="46A9123E" w:rsidR="006D49AA" w:rsidRDefault="00FB6A96" w:rsidP="00FB6A96">
      <w:pPr>
        <w:autoSpaceDE w:val="0"/>
        <w:autoSpaceDN w:val="0"/>
        <w:adjustRightInd w:val="0"/>
        <w:ind w:left="2520" w:hanging="360"/>
        <w:rPr>
          <w:rFonts w:ascii="Arial" w:hAnsi="Arial" w:cs="Arial"/>
          <w:color w:val="000000"/>
          <w:szCs w:val="24"/>
        </w:rPr>
      </w:pPr>
      <w:r>
        <w:rPr>
          <w:rFonts w:ascii="Arial" w:hAnsi="Arial" w:cs="Arial"/>
          <w:color w:val="000000"/>
          <w:szCs w:val="24"/>
        </w:rPr>
        <w:t xml:space="preserve">c.  </w:t>
      </w:r>
      <w:r w:rsidR="006D49AA" w:rsidRPr="00F751EB">
        <w:rPr>
          <w:rFonts w:ascii="Arial" w:hAnsi="Arial" w:cs="Arial"/>
          <w:color w:val="000000"/>
          <w:szCs w:val="24"/>
        </w:rPr>
        <w:t xml:space="preserve">The minimum distance from the outside edge of the base to the spikes </w:t>
      </w:r>
      <w:r w:rsidR="00575884">
        <w:rPr>
          <w:rFonts w:ascii="Arial" w:hAnsi="Arial" w:cs="Arial"/>
          <w:color w:val="000000"/>
          <w:szCs w:val="24"/>
        </w:rPr>
        <w:t>is at least</w:t>
      </w:r>
      <w:r w:rsidR="006D49AA" w:rsidRPr="00F751EB">
        <w:rPr>
          <w:rFonts w:ascii="Arial" w:hAnsi="Arial" w:cs="Arial"/>
          <w:color w:val="000000"/>
          <w:szCs w:val="24"/>
        </w:rPr>
        <w:t xml:space="preserve"> equal to the thickness of the base</w:t>
      </w:r>
      <w:r w:rsidR="008E5B27" w:rsidRPr="00F751EB">
        <w:rPr>
          <w:rFonts w:ascii="Arial" w:hAnsi="Arial" w:cs="Arial"/>
          <w:color w:val="000000"/>
          <w:szCs w:val="24"/>
        </w:rPr>
        <w:t xml:space="preserve"> to a maximum of 10 in</w:t>
      </w:r>
      <w:r>
        <w:rPr>
          <w:rFonts w:ascii="Arial" w:hAnsi="Arial" w:cs="Arial"/>
          <w:color w:val="000000"/>
          <w:szCs w:val="24"/>
        </w:rPr>
        <w:t>ches</w:t>
      </w:r>
      <w:r w:rsidR="008E5B27" w:rsidRPr="00F751EB">
        <w:rPr>
          <w:rFonts w:ascii="Arial" w:hAnsi="Arial" w:cs="Arial"/>
          <w:color w:val="000000"/>
          <w:szCs w:val="24"/>
        </w:rPr>
        <w:t xml:space="preserve"> (250 mm)</w:t>
      </w:r>
      <w:r w:rsidR="006D49AA" w:rsidRPr="00F751EB">
        <w:rPr>
          <w:rFonts w:ascii="Arial" w:hAnsi="Arial" w:cs="Arial"/>
          <w:color w:val="000000"/>
          <w:szCs w:val="24"/>
        </w:rPr>
        <w:t>.</w:t>
      </w:r>
    </w:p>
    <w:p w14:paraId="63F01EB6" w14:textId="77777777" w:rsidR="00FB6A96" w:rsidRPr="00F751EB" w:rsidRDefault="00FB6A96" w:rsidP="00FB6A96">
      <w:pPr>
        <w:autoSpaceDE w:val="0"/>
        <w:autoSpaceDN w:val="0"/>
        <w:adjustRightInd w:val="0"/>
        <w:ind w:left="2520" w:hanging="360"/>
        <w:rPr>
          <w:rFonts w:ascii="Arial" w:hAnsi="Arial" w:cs="Arial"/>
          <w:color w:val="000000"/>
          <w:szCs w:val="24"/>
        </w:rPr>
      </w:pPr>
    </w:p>
    <w:p w14:paraId="2452E6B0" w14:textId="0B0135A6" w:rsidR="006D49AA" w:rsidRDefault="006D49AA">
      <w:pPr>
        <w:pStyle w:val="CSUBTITLES"/>
        <w:tabs>
          <w:tab w:val="clear" w:pos="240"/>
        </w:tabs>
        <w:autoSpaceDE w:val="0"/>
        <w:autoSpaceDN w:val="0"/>
        <w:adjustRightInd w:val="0"/>
        <w:spacing w:before="0" w:after="0"/>
        <w:rPr>
          <w:rFonts w:ascii="Arial" w:eastAsia="Times" w:hAnsi="Arial" w:cs="Arial"/>
          <w:sz w:val="24"/>
          <w:szCs w:val="24"/>
        </w:rPr>
      </w:pPr>
      <w:r w:rsidRPr="00F751EB">
        <w:rPr>
          <w:rFonts w:ascii="Arial" w:eastAsia="Times" w:hAnsi="Arial" w:cs="Arial"/>
          <w:sz w:val="24"/>
          <w:szCs w:val="24"/>
        </w:rPr>
        <w:t xml:space="preserve">3.04 </w:t>
      </w:r>
      <w:r w:rsidRPr="00F751EB">
        <w:rPr>
          <w:rFonts w:ascii="Arial" w:eastAsia="Times" w:hAnsi="Arial" w:cs="Arial"/>
          <w:sz w:val="24"/>
          <w:szCs w:val="24"/>
        </w:rPr>
        <w:tab/>
      </w:r>
      <w:r w:rsidR="00575884">
        <w:rPr>
          <w:rFonts w:ascii="Arial" w:eastAsia="Times" w:hAnsi="Arial" w:cs="Arial"/>
          <w:sz w:val="24"/>
          <w:szCs w:val="24"/>
        </w:rPr>
        <w:t>BEDDING SAND</w:t>
      </w:r>
    </w:p>
    <w:p w14:paraId="4873CA11" w14:textId="77777777" w:rsidR="005D6697" w:rsidRPr="00F751EB" w:rsidRDefault="005D6697">
      <w:pPr>
        <w:pStyle w:val="CSUBTITLES"/>
        <w:tabs>
          <w:tab w:val="clear" w:pos="240"/>
        </w:tabs>
        <w:autoSpaceDE w:val="0"/>
        <w:autoSpaceDN w:val="0"/>
        <w:adjustRightInd w:val="0"/>
        <w:spacing w:before="0" w:after="0"/>
        <w:rPr>
          <w:rFonts w:ascii="Arial" w:eastAsia="Times" w:hAnsi="Arial" w:cs="Arial"/>
          <w:sz w:val="24"/>
          <w:szCs w:val="24"/>
        </w:rPr>
      </w:pPr>
    </w:p>
    <w:p w14:paraId="1B68C23C" w14:textId="5B3FE201" w:rsidR="006D49AA" w:rsidRPr="00575884" w:rsidRDefault="006D49AA" w:rsidP="00575884">
      <w:pPr>
        <w:autoSpaceDE w:val="0"/>
        <w:autoSpaceDN w:val="0"/>
        <w:adjustRightInd w:val="0"/>
        <w:ind w:left="1440" w:hanging="720"/>
        <w:jc w:val="both"/>
        <w:rPr>
          <w:rFonts w:ascii="Arial" w:hAnsi="Arial" w:cs="Arial"/>
          <w:color w:val="000000"/>
          <w:szCs w:val="24"/>
        </w:rPr>
      </w:pPr>
      <w:r w:rsidRPr="003810AC">
        <w:rPr>
          <w:rFonts w:ascii="Arial" w:hAnsi="Arial" w:cs="Arial"/>
          <w:color w:val="000000"/>
          <w:szCs w:val="24"/>
        </w:rPr>
        <w:t>A.</w:t>
      </w:r>
      <w:r>
        <w:rPr>
          <w:rFonts w:ascii="Arial" w:hAnsi="Arial" w:cs="Arial"/>
          <w:color w:val="000000"/>
          <w:sz w:val="20"/>
        </w:rPr>
        <w:t xml:space="preserve"> </w:t>
      </w:r>
      <w:r>
        <w:rPr>
          <w:rFonts w:ascii="Arial" w:hAnsi="Arial" w:cs="Arial"/>
          <w:color w:val="000000"/>
          <w:sz w:val="20"/>
        </w:rPr>
        <w:tab/>
      </w:r>
      <w:r w:rsidRPr="00575884">
        <w:rPr>
          <w:rFonts w:ascii="Arial" w:hAnsi="Arial" w:cs="Arial"/>
          <w:color w:val="000000"/>
          <w:szCs w:val="24"/>
        </w:rPr>
        <w:t>Spread bedding sand evenly over the base course and screed rails, using the rails and/or edge restraints to produce a nominal 1</w:t>
      </w:r>
      <w:r w:rsidR="004343B2">
        <w:rPr>
          <w:rFonts w:ascii="Arial" w:hAnsi="Arial" w:cs="Arial"/>
          <w:color w:val="000000"/>
          <w:szCs w:val="24"/>
        </w:rPr>
        <w:t xml:space="preserve"> inch</w:t>
      </w:r>
      <w:r w:rsidRPr="00575884">
        <w:rPr>
          <w:rFonts w:ascii="Arial" w:hAnsi="Arial" w:cs="Arial"/>
          <w:color w:val="000000"/>
          <w:szCs w:val="24"/>
        </w:rPr>
        <w:t xml:space="preserve"> (25 mm) thickness, allowing for specified variation in the base surface.</w:t>
      </w:r>
    </w:p>
    <w:p w14:paraId="1CF0388A" w14:textId="77777777" w:rsidR="006D49AA" w:rsidRPr="00575884" w:rsidRDefault="006D49AA" w:rsidP="00575884">
      <w:pPr>
        <w:autoSpaceDE w:val="0"/>
        <w:autoSpaceDN w:val="0"/>
        <w:adjustRightInd w:val="0"/>
        <w:ind w:left="720" w:firstLine="720"/>
        <w:jc w:val="both"/>
        <w:rPr>
          <w:rFonts w:ascii="Arial" w:hAnsi="Arial" w:cs="Arial"/>
          <w:color w:val="000000"/>
          <w:szCs w:val="24"/>
        </w:rPr>
      </w:pPr>
      <w:r w:rsidRPr="00575884">
        <w:rPr>
          <w:rFonts w:ascii="Arial" w:hAnsi="Arial" w:cs="Arial"/>
          <w:color w:val="000000"/>
          <w:szCs w:val="24"/>
        </w:rPr>
        <w:t xml:space="preserve">1. </w:t>
      </w:r>
      <w:r w:rsidRPr="00575884">
        <w:rPr>
          <w:rFonts w:ascii="Arial" w:hAnsi="Arial" w:cs="Arial"/>
          <w:color w:val="000000"/>
          <w:szCs w:val="24"/>
        </w:rPr>
        <w:tab/>
        <w:t>Do not disturb screeded sand.</w:t>
      </w:r>
    </w:p>
    <w:p w14:paraId="46B5B736" w14:textId="77777777" w:rsidR="006D49AA" w:rsidRPr="00575884" w:rsidRDefault="006D49AA" w:rsidP="00575884">
      <w:pPr>
        <w:autoSpaceDE w:val="0"/>
        <w:autoSpaceDN w:val="0"/>
        <w:adjustRightInd w:val="0"/>
        <w:ind w:left="2160" w:hanging="720"/>
        <w:jc w:val="both"/>
        <w:rPr>
          <w:rFonts w:ascii="Arial" w:hAnsi="Arial" w:cs="Arial"/>
          <w:color w:val="000000"/>
          <w:szCs w:val="24"/>
        </w:rPr>
      </w:pPr>
      <w:r w:rsidRPr="00575884">
        <w:rPr>
          <w:rFonts w:ascii="Arial" w:hAnsi="Arial" w:cs="Arial"/>
          <w:color w:val="000000"/>
          <w:szCs w:val="24"/>
        </w:rPr>
        <w:t xml:space="preserve">2. </w:t>
      </w:r>
      <w:r w:rsidRPr="00575884">
        <w:rPr>
          <w:rFonts w:ascii="Arial" w:hAnsi="Arial" w:cs="Arial"/>
          <w:color w:val="000000"/>
          <w:szCs w:val="24"/>
        </w:rPr>
        <w:tab/>
        <w:t>Screeded area shall not substantially exceed that which is covered by pavers in one day.</w:t>
      </w:r>
    </w:p>
    <w:p w14:paraId="44426B7B" w14:textId="27E3D683" w:rsidR="006D49AA" w:rsidRDefault="006D49AA" w:rsidP="00575884">
      <w:pPr>
        <w:autoSpaceDE w:val="0"/>
        <w:autoSpaceDN w:val="0"/>
        <w:adjustRightInd w:val="0"/>
        <w:ind w:left="720" w:firstLine="720"/>
        <w:jc w:val="both"/>
        <w:rPr>
          <w:rFonts w:ascii="Arial" w:hAnsi="Arial" w:cs="Arial"/>
          <w:color w:val="000000"/>
          <w:szCs w:val="24"/>
        </w:rPr>
      </w:pPr>
      <w:r w:rsidRPr="00575884">
        <w:rPr>
          <w:rFonts w:ascii="Arial" w:hAnsi="Arial" w:cs="Arial"/>
          <w:color w:val="000000"/>
          <w:szCs w:val="24"/>
        </w:rPr>
        <w:t>3.</w:t>
      </w:r>
      <w:r w:rsidRPr="00575884">
        <w:rPr>
          <w:rFonts w:ascii="Arial" w:hAnsi="Arial" w:cs="Arial"/>
          <w:color w:val="000000"/>
          <w:szCs w:val="24"/>
        </w:rPr>
        <w:tab/>
        <w:t>Do not use bedding sand to fill depressions in the base surface.</w:t>
      </w:r>
    </w:p>
    <w:p w14:paraId="6AA93036" w14:textId="77777777" w:rsidR="005D6697" w:rsidRPr="00575884" w:rsidRDefault="005D6697" w:rsidP="00575884">
      <w:pPr>
        <w:autoSpaceDE w:val="0"/>
        <w:autoSpaceDN w:val="0"/>
        <w:adjustRightInd w:val="0"/>
        <w:ind w:left="720" w:firstLine="720"/>
        <w:jc w:val="both"/>
        <w:rPr>
          <w:rFonts w:ascii="Arial" w:hAnsi="Arial" w:cs="Arial"/>
          <w:color w:val="000000"/>
          <w:szCs w:val="24"/>
        </w:rPr>
      </w:pPr>
    </w:p>
    <w:p w14:paraId="2332DA3C" w14:textId="77AB7289" w:rsidR="00575884" w:rsidRDefault="00575884" w:rsidP="00575884">
      <w:pPr>
        <w:pStyle w:val="CSUBTITLES"/>
        <w:tabs>
          <w:tab w:val="clear" w:pos="240"/>
        </w:tabs>
        <w:autoSpaceDE w:val="0"/>
        <w:autoSpaceDN w:val="0"/>
        <w:adjustRightInd w:val="0"/>
        <w:spacing w:before="0" w:after="0"/>
        <w:rPr>
          <w:rFonts w:ascii="Arial" w:eastAsia="Times" w:hAnsi="Arial" w:cs="Arial"/>
          <w:sz w:val="24"/>
          <w:szCs w:val="24"/>
        </w:rPr>
      </w:pPr>
      <w:bookmarkStart w:id="11" w:name="_Hlk87416095"/>
      <w:r w:rsidRPr="00F751EB">
        <w:rPr>
          <w:rFonts w:ascii="Arial" w:eastAsia="Times" w:hAnsi="Arial" w:cs="Arial"/>
          <w:sz w:val="24"/>
          <w:szCs w:val="24"/>
        </w:rPr>
        <w:t>3.0</w:t>
      </w:r>
      <w:r w:rsidR="003E7228">
        <w:rPr>
          <w:rFonts w:ascii="Arial" w:eastAsia="Times" w:hAnsi="Arial" w:cs="Arial"/>
          <w:sz w:val="24"/>
          <w:szCs w:val="24"/>
        </w:rPr>
        <w:t>5</w:t>
      </w:r>
      <w:r w:rsidRPr="00F751EB">
        <w:rPr>
          <w:rFonts w:ascii="Arial" w:eastAsia="Times" w:hAnsi="Arial" w:cs="Arial"/>
          <w:sz w:val="24"/>
          <w:szCs w:val="24"/>
        </w:rPr>
        <w:t xml:space="preserve"> </w:t>
      </w:r>
      <w:r w:rsidRPr="00F751EB">
        <w:rPr>
          <w:rFonts w:ascii="Arial" w:eastAsia="Times" w:hAnsi="Arial" w:cs="Arial"/>
          <w:sz w:val="24"/>
          <w:szCs w:val="24"/>
        </w:rPr>
        <w:tab/>
      </w:r>
      <w:r>
        <w:rPr>
          <w:rFonts w:ascii="Arial" w:eastAsia="Times" w:hAnsi="Arial" w:cs="Arial"/>
          <w:sz w:val="24"/>
          <w:szCs w:val="24"/>
        </w:rPr>
        <w:t>CONCRETE PAVERS</w:t>
      </w:r>
    </w:p>
    <w:p w14:paraId="0755F9B1" w14:textId="77777777" w:rsidR="005D6697" w:rsidRPr="00F751EB" w:rsidRDefault="005D6697" w:rsidP="005D6697">
      <w:pPr>
        <w:pStyle w:val="CSUBTITLES"/>
        <w:tabs>
          <w:tab w:val="clear" w:pos="240"/>
        </w:tabs>
        <w:autoSpaceDE w:val="0"/>
        <w:autoSpaceDN w:val="0"/>
        <w:adjustRightInd w:val="0"/>
        <w:spacing w:before="0" w:after="0"/>
        <w:rPr>
          <w:rFonts w:ascii="Arial" w:eastAsia="Times" w:hAnsi="Arial" w:cs="Arial"/>
          <w:sz w:val="24"/>
          <w:szCs w:val="24"/>
        </w:rPr>
      </w:pPr>
    </w:p>
    <w:p w14:paraId="74983241" w14:textId="77777777" w:rsidR="00575884" w:rsidRPr="00D94C29" w:rsidRDefault="00575884" w:rsidP="00575884">
      <w:pPr>
        <w:autoSpaceDE w:val="0"/>
        <w:autoSpaceDN w:val="0"/>
        <w:adjustRightInd w:val="0"/>
        <w:ind w:firstLine="720"/>
        <w:rPr>
          <w:rFonts w:ascii="Arial" w:hAnsi="Arial" w:cs="Arial"/>
          <w:color w:val="000000"/>
          <w:szCs w:val="24"/>
        </w:rPr>
      </w:pPr>
      <w:bookmarkStart w:id="12" w:name="_Hlk87625126"/>
      <w:bookmarkEnd w:id="11"/>
      <w:r w:rsidRPr="00D94C29">
        <w:rPr>
          <w:rFonts w:ascii="Arial" w:hAnsi="Arial" w:cs="Arial"/>
          <w:color w:val="000000"/>
          <w:szCs w:val="24"/>
        </w:rPr>
        <w:t xml:space="preserve">A. </w:t>
      </w:r>
      <w:r w:rsidRPr="00D94C29">
        <w:rPr>
          <w:rFonts w:ascii="Arial" w:hAnsi="Arial" w:cs="Arial"/>
          <w:color w:val="000000"/>
          <w:szCs w:val="24"/>
        </w:rPr>
        <w:tab/>
        <w:t>Mock-Ups:</w:t>
      </w:r>
    </w:p>
    <w:p w14:paraId="0DCCCB32" w14:textId="33FBD168" w:rsidR="00575884" w:rsidRPr="00D94C29" w:rsidRDefault="00575884" w:rsidP="00575884">
      <w:pPr>
        <w:autoSpaceDE w:val="0"/>
        <w:autoSpaceDN w:val="0"/>
        <w:adjustRightInd w:val="0"/>
        <w:ind w:left="720" w:firstLine="720"/>
        <w:jc w:val="both"/>
        <w:rPr>
          <w:rFonts w:ascii="Arial" w:hAnsi="Arial" w:cs="Arial"/>
          <w:color w:val="000000"/>
          <w:szCs w:val="24"/>
        </w:rPr>
      </w:pPr>
      <w:r w:rsidRPr="00D94C29">
        <w:rPr>
          <w:rFonts w:ascii="Arial" w:hAnsi="Arial" w:cs="Arial"/>
          <w:color w:val="000000"/>
          <w:szCs w:val="24"/>
        </w:rPr>
        <w:t xml:space="preserve">1. </w:t>
      </w:r>
      <w:r w:rsidRPr="00D94C29">
        <w:rPr>
          <w:rFonts w:ascii="Arial" w:hAnsi="Arial" w:cs="Arial"/>
          <w:color w:val="000000"/>
          <w:szCs w:val="24"/>
        </w:rPr>
        <w:tab/>
        <w:t>Install a 7</w:t>
      </w:r>
      <w:r w:rsidR="005D6697">
        <w:rPr>
          <w:rFonts w:ascii="Arial" w:hAnsi="Arial" w:cs="Arial"/>
          <w:color w:val="000000"/>
          <w:szCs w:val="24"/>
        </w:rPr>
        <w:t xml:space="preserve"> feet</w:t>
      </w:r>
      <w:r w:rsidRPr="00D94C29">
        <w:rPr>
          <w:rFonts w:ascii="Arial" w:hAnsi="Arial" w:cs="Arial"/>
          <w:color w:val="000000"/>
          <w:szCs w:val="24"/>
        </w:rPr>
        <w:t xml:space="preserve"> x 7 </w:t>
      </w:r>
      <w:r w:rsidR="005D6697">
        <w:rPr>
          <w:rFonts w:ascii="Arial" w:hAnsi="Arial" w:cs="Arial"/>
          <w:color w:val="000000"/>
          <w:szCs w:val="24"/>
        </w:rPr>
        <w:t>feet</w:t>
      </w:r>
      <w:r w:rsidRPr="00D94C29">
        <w:rPr>
          <w:rFonts w:ascii="Arial" w:hAnsi="Arial" w:cs="Arial"/>
          <w:color w:val="000000"/>
          <w:szCs w:val="24"/>
        </w:rPr>
        <w:t xml:space="preserve"> (2 x 2 m) paver area.</w:t>
      </w:r>
    </w:p>
    <w:p w14:paraId="049C0014" w14:textId="77777777" w:rsidR="00575884" w:rsidRPr="00D94C29" w:rsidRDefault="00575884" w:rsidP="00575884">
      <w:pPr>
        <w:autoSpaceDE w:val="0"/>
        <w:autoSpaceDN w:val="0"/>
        <w:adjustRightInd w:val="0"/>
        <w:ind w:left="2160" w:hanging="720"/>
        <w:jc w:val="both"/>
        <w:rPr>
          <w:rFonts w:ascii="Arial" w:hAnsi="Arial" w:cs="Arial"/>
          <w:color w:val="000000"/>
          <w:szCs w:val="24"/>
        </w:rPr>
      </w:pPr>
      <w:r w:rsidRPr="00D94C29">
        <w:rPr>
          <w:rFonts w:ascii="Arial" w:hAnsi="Arial" w:cs="Arial"/>
          <w:color w:val="000000"/>
          <w:szCs w:val="24"/>
        </w:rPr>
        <w:t xml:space="preserve">2. </w:t>
      </w:r>
      <w:r w:rsidRPr="00D94C29">
        <w:rPr>
          <w:rFonts w:ascii="Arial" w:hAnsi="Arial" w:cs="Arial"/>
          <w:color w:val="000000"/>
          <w:szCs w:val="24"/>
        </w:rPr>
        <w:tab/>
        <w:t>Use this area to determine surcharge of the bedding sand layer, joint sizes, lines, laying pattern(s), color(s) and texture of the job.</w:t>
      </w:r>
    </w:p>
    <w:p w14:paraId="6FBBBA9B" w14:textId="77777777" w:rsidR="00575884" w:rsidRPr="00D94C29" w:rsidRDefault="00575884" w:rsidP="00575884">
      <w:pPr>
        <w:autoSpaceDE w:val="0"/>
        <w:autoSpaceDN w:val="0"/>
        <w:adjustRightInd w:val="0"/>
        <w:ind w:left="720" w:firstLine="720"/>
        <w:jc w:val="both"/>
        <w:rPr>
          <w:rFonts w:ascii="Arial" w:hAnsi="Arial" w:cs="Arial"/>
          <w:color w:val="000000"/>
          <w:szCs w:val="24"/>
        </w:rPr>
      </w:pPr>
      <w:r w:rsidRPr="00D94C29">
        <w:rPr>
          <w:rFonts w:ascii="Arial" w:hAnsi="Arial" w:cs="Arial"/>
          <w:color w:val="000000"/>
          <w:szCs w:val="24"/>
        </w:rPr>
        <w:t xml:space="preserve">3. </w:t>
      </w:r>
      <w:r w:rsidRPr="00D94C29">
        <w:rPr>
          <w:rFonts w:ascii="Arial" w:hAnsi="Arial" w:cs="Arial"/>
          <w:color w:val="000000"/>
          <w:szCs w:val="24"/>
        </w:rPr>
        <w:tab/>
        <w:t>This area will be used as the standard by which the work will be judged.</w:t>
      </w:r>
    </w:p>
    <w:p w14:paraId="0FF2C71F" w14:textId="77777777" w:rsidR="00575884" w:rsidRPr="00D94C29" w:rsidRDefault="00575884" w:rsidP="00575884">
      <w:pPr>
        <w:autoSpaceDE w:val="0"/>
        <w:autoSpaceDN w:val="0"/>
        <w:adjustRightInd w:val="0"/>
        <w:ind w:left="2160" w:hanging="720"/>
        <w:jc w:val="both"/>
        <w:rPr>
          <w:rFonts w:ascii="Arial" w:hAnsi="Arial" w:cs="Arial"/>
          <w:color w:val="000000"/>
          <w:szCs w:val="24"/>
        </w:rPr>
      </w:pPr>
      <w:r w:rsidRPr="00D94C29">
        <w:rPr>
          <w:rFonts w:ascii="Arial" w:hAnsi="Arial" w:cs="Arial"/>
          <w:color w:val="000000"/>
          <w:szCs w:val="24"/>
        </w:rPr>
        <w:t xml:space="preserve">4. </w:t>
      </w:r>
      <w:r w:rsidRPr="00D94C29">
        <w:rPr>
          <w:rFonts w:ascii="Arial" w:hAnsi="Arial" w:cs="Arial"/>
          <w:color w:val="000000"/>
          <w:szCs w:val="24"/>
        </w:rPr>
        <w:tab/>
        <w:t>Subject to acceptance by owner, mock-up may be retained as part of finished work.</w:t>
      </w:r>
    </w:p>
    <w:p w14:paraId="6FCD98A5" w14:textId="3DAF73C4" w:rsidR="00575884" w:rsidRDefault="00575884" w:rsidP="00575884">
      <w:pPr>
        <w:autoSpaceDE w:val="0"/>
        <w:autoSpaceDN w:val="0"/>
        <w:adjustRightInd w:val="0"/>
        <w:ind w:left="720" w:firstLine="720"/>
        <w:jc w:val="both"/>
        <w:rPr>
          <w:rFonts w:ascii="Arial" w:hAnsi="Arial" w:cs="Arial"/>
          <w:color w:val="000000"/>
          <w:szCs w:val="24"/>
        </w:rPr>
      </w:pPr>
      <w:r w:rsidRPr="00D94C29">
        <w:rPr>
          <w:rFonts w:ascii="Arial" w:hAnsi="Arial" w:cs="Arial"/>
          <w:color w:val="000000"/>
          <w:szCs w:val="24"/>
        </w:rPr>
        <w:t xml:space="preserve">5. </w:t>
      </w:r>
      <w:r w:rsidRPr="00D94C29">
        <w:rPr>
          <w:rFonts w:ascii="Arial" w:hAnsi="Arial" w:cs="Arial"/>
          <w:color w:val="000000"/>
          <w:szCs w:val="24"/>
        </w:rPr>
        <w:tab/>
        <w:t>If mock-up is not retained, remove and properly dispose of mock-up.</w:t>
      </w:r>
    </w:p>
    <w:bookmarkEnd w:id="12"/>
    <w:p w14:paraId="0EF90434" w14:textId="77777777" w:rsidR="005D6697" w:rsidRDefault="005D6697" w:rsidP="00575884">
      <w:pPr>
        <w:autoSpaceDE w:val="0"/>
        <w:autoSpaceDN w:val="0"/>
        <w:adjustRightInd w:val="0"/>
        <w:ind w:left="720" w:firstLine="720"/>
        <w:jc w:val="both"/>
        <w:rPr>
          <w:rFonts w:ascii="Arial" w:hAnsi="Arial" w:cs="Arial"/>
          <w:color w:val="000000"/>
          <w:szCs w:val="24"/>
        </w:rPr>
      </w:pPr>
    </w:p>
    <w:p w14:paraId="7F26FD6B" w14:textId="6D14B96A" w:rsidR="006D49AA" w:rsidRPr="00575884" w:rsidRDefault="00575884">
      <w:pPr>
        <w:autoSpaceDE w:val="0"/>
        <w:autoSpaceDN w:val="0"/>
        <w:adjustRightInd w:val="0"/>
        <w:ind w:left="1440" w:hanging="720"/>
        <w:rPr>
          <w:rFonts w:ascii="Arial" w:hAnsi="Arial" w:cs="Arial"/>
          <w:color w:val="000000"/>
          <w:szCs w:val="24"/>
        </w:rPr>
      </w:pPr>
      <w:r>
        <w:rPr>
          <w:rFonts w:ascii="Arial" w:hAnsi="Arial" w:cs="Arial"/>
          <w:color w:val="000000"/>
          <w:szCs w:val="24"/>
        </w:rPr>
        <w:t>B</w:t>
      </w:r>
      <w:r w:rsidR="006D49AA" w:rsidRPr="00575884">
        <w:rPr>
          <w:rFonts w:ascii="Arial" w:hAnsi="Arial" w:cs="Arial"/>
          <w:color w:val="000000"/>
          <w:szCs w:val="24"/>
        </w:rPr>
        <w:t xml:space="preserve">. </w:t>
      </w:r>
      <w:r w:rsidR="006D49AA" w:rsidRPr="00575884">
        <w:rPr>
          <w:rFonts w:ascii="Arial" w:hAnsi="Arial" w:cs="Arial"/>
          <w:color w:val="000000"/>
          <w:szCs w:val="24"/>
        </w:rPr>
        <w:tab/>
        <w:t xml:space="preserve">Lay pavers in pattern(s) shown on </w:t>
      </w:r>
      <w:r>
        <w:rPr>
          <w:rFonts w:ascii="Arial" w:hAnsi="Arial" w:cs="Arial"/>
          <w:color w:val="000000"/>
          <w:szCs w:val="24"/>
        </w:rPr>
        <w:t>the plans</w:t>
      </w:r>
      <w:r w:rsidR="006D49AA" w:rsidRPr="00575884">
        <w:rPr>
          <w:rFonts w:ascii="Arial" w:hAnsi="Arial" w:cs="Arial"/>
          <w:color w:val="000000"/>
          <w:szCs w:val="24"/>
        </w:rPr>
        <w:t>. Place hand tight without using hammers. Make horizontal adjustments to placement of laid pavers with rubber hammers and pry bars as required.</w:t>
      </w:r>
    </w:p>
    <w:p w14:paraId="1A9245E0" w14:textId="77777777" w:rsidR="006D49AA" w:rsidRPr="00575884" w:rsidRDefault="006D49AA">
      <w:pPr>
        <w:autoSpaceDE w:val="0"/>
        <w:autoSpaceDN w:val="0"/>
        <w:adjustRightInd w:val="0"/>
        <w:ind w:firstLine="720"/>
        <w:rPr>
          <w:rFonts w:ascii="Arial" w:hAnsi="Arial" w:cs="Arial"/>
          <w:color w:val="000000"/>
          <w:szCs w:val="24"/>
        </w:rPr>
      </w:pPr>
    </w:p>
    <w:p w14:paraId="788F7086" w14:textId="33FAE560" w:rsidR="006D49AA" w:rsidRDefault="006D49AA" w:rsidP="00575884">
      <w:pPr>
        <w:autoSpaceDE w:val="0"/>
        <w:autoSpaceDN w:val="0"/>
        <w:adjustRightInd w:val="0"/>
        <w:ind w:left="1440" w:hanging="720"/>
        <w:jc w:val="both"/>
        <w:rPr>
          <w:rFonts w:ascii="Arial" w:hAnsi="Arial" w:cs="Arial"/>
          <w:color w:val="000000"/>
          <w:szCs w:val="24"/>
        </w:rPr>
      </w:pPr>
      <w:r w:rsidRPr="00575884">
        <w:rPr>
          <w:rFonts w:ascii="Arial" w:hAnsi="Arial" w:cs="Arial"/>
          <w:color w:val="000000"/>
          <w:szCs w:val="24"/>
        </w:rPr>
        <w:t xml:space="preserve">C. </w:t>
      </w:r>
      <w:r w:rsidRPr="00575884">
        <w:rPr>
          <w:rFonts w:ascii="Arial" w:hAnsi="Arial" w:cs="Arial"/>
          <w:color w:val="000000"/>
          <w:szCs w:val="24"/>
        </w:rPr>
        <w:tab/>
        <w:t xml:space="preserve">Provide </w:t>
      </w:r>
      <w:r w:rsidR="008E5B27" w:rsidRPr="00575884">
        <w:rPr>
          <w:rFonts w:ascii="Arial" w:hAnsi="Arial" w:cs="Arial"/>
          <w:color w:val="000000"/>
          <w:szCs w:val="24"/>
        </w:rPr>
        <w:t xml:space="preserve">consistent </w:t>
      </w:r>
      <w:r w:rsidRPr="00575884">
        <w:rPr>
          <w:rFonts w:ascii="Arial" w:hAnsi="Arial" w:cs="Arial"/>
          <w:color w:val="000000"/>
          <w:szCs w:val="24"/>
        </w:rPr>
        <w:t xml:space="preserve">joints between pavers between [1/16 </w:t>
      </w:r>
      <w:r w:rsidR="005D6697">
        <w:rPr>
          <w:rFonts w:ascii="Arial" w:hAnsi="Arial" w:cs="Arial"/>
          <w:color w:val="000000"/>
          <w:szCs w:val="24"/>
        </w:rPr>
        <w:t>inch</w:t>
      </w:r>
      <w:r w:rsidRPr="00575884">
        <w:rPr>
          <w:rFonts w:ascii="Arial" w:hAnsi="Arial" w:cs="Arial"/>
          <w:color w:val="000000"/>
          <w:szCs w:val="24"/>
        </w:rPr>
        <w:t xml:space="preserve"> and 3/16 </w:t>
      </w:r>
      <w:r w:rsidR="005D6697">
        <w:rPr>
          <w:rFonts w:ascii="Arial" w:hAnsi="Arial" w:cs="Arial"/>
          <w:color w:val="000000"/>
          <w:szCs w:val="24"/>
        </w:rPr>
        <w:t>inch</w:t>
      </w:r>
      <w:r w:rsidRPr="00575884">
        <w:rPr>
          <w:rFonts w:ascii="Arial" w:hAnsi="Arial" w:cs="Arial"/>
          <w:color w:val="000000"/>
          <w:szCs w:val="24"/>
        </w:rPr>
        <w:t xml:space="preserve"> (2 and 5 mm)] wide. No more than 5% of the joints shall exceed [1/4 </w:t>
      </w:r>
      <w:r w:rsidR="005D6697">
        <w:rPr>
          <w:rFonts w:ascii="Arial" w:hAnsi="Arial" w:cs="Arial"/>
          <w:color w:val="000000"/>
          <w:szCs w:val="24"/>
        </w:rPr>
        <w:t>inch</w:t>
      </w:r>
      <w:r w:rsidRPr="00575884">
        <w:rPr>
          <w:rFonts w:ascii="Arial" w:hAnsi="Arial" w:cs="Arial"/>
          <w:color w:val="000000"/>
          <w:szCs w:val="24"/>
        </w:rPr>
        <w:t xml:space="preserve"> (6 mm)] wide to achieve straight bond lines.</w:t>
      </w:r>
    </w:p>
    <w:p w14:paraId="2811270B" w14:textId="77777777" w:rsidR="005D6697" w:rsidRPr="00575884" w:rsidRDefault="005D6697" w:rsidP="00575884">
      <w:pPr>
        <w:autoSpaceDE w:val="0"/>
        <w:autoSpaceDN w:val="0"/>
        <w:adjustRightInd w:val="0"/>
        <w:ind w:left="1440" w:hanging="720"/>
        <w:jc w:val="both"/>
        <w:rPr>
          <w:rFonts w:ascii="Arial" w:hAnsi="Arial" w:cs="Arial"/>
          <w:color w:val="000000"/>
          <w:szCs w:val="24"/>
        </w:rPr>
      </w:pPr>
    </w:p>
    <w:p w14:paraId="31DCAFD4" w14:textId="76875A69" w:rsidR="006D49AA" w:rsidRDefault="006D49AA" w:rsidP="00575884">
      <w:pPr>
        <w:autoSpaceDE w:val="0"/>
        <w:autoSpaceDN w:val="0"/>
        <w:adjustRightInd w:val="0"/>
        <w:ind w:left="1440" w:hanging="720"/>
        <w:jc w:val="both"/>
        <w:rPr>
          <w:rFonts w:ascii="Arial" w:hAnsi="Arial" w:cs="Arial"/>
          <w:color w:val="000000"/>
          <w:szCs w:val="24"/>
        </w:rPr>
      </w:pPr>
      <w:r w:rsidRPr="00575884">
        <w:rPr>
          <w:rFonts w:ascii="Arial" w:hAnsi="Arial" w:cs="Arial"/>
          <w:color w:val="000000"/>
          <w:szCs w:val="24"/>
        </w:rPr>
        <w:t xml:space="preserve">D. </w:t>
      </w:r>
      <w:r w:rsidRPr="00575884">
        <w:rPr>
          <w:rFonts w:ascii="Arial" w:hAnsi="Arial" w:cs="Arial"/>
          <w:color w:val="000000"/>
          <w:szCs w:val="24"/>
        </w:rPr>
        <w:tab/>
        <w:t>Joint (bond) lines shall not deviate more than ±</w:t>
      </w:r>
      <w:r w:rsidR="005D6697">
        <w:rPr>
          <w:rFonts w:ascii="Arial" w:hAnsi="Arial" w:cs="Arial"/>
          <w:color w:val="000000"/>
          <w:szCs w:val="24"/>
        </w:rPr>
        <w:t xml:space="preserve"> </w:t>
      </w:r>
      <w:r w:rsidRPr="00575884">
        <w:rPr>
          <w:rFonts w:ascii="Arial" w:hAnsi="Arial" w:cs="Arial"/>
          <w:color w:val="000000"/>
          <w:szCs w:val="24"/>
        </w:rPr>
        <w:t xml:space="preserve">1/2 </w:t>
      </w:r>
      <w:r w:rsidR="005D6697">
        <w:rPr>
          <w:rFonts w:ascii="Arial" w:hAnsi="Arial" w:cs="Arial"/>
          <w:color w:val="000000"/>
          <w:szCs w:val="24"/>
        </w:rPr>
        <w:t>inch</w:t>
      </w:r>
      <w:r w:rsidRPr="00575884">
        <w:rPr>
          <w:rFonts w:ascii="Arial" w:hAnsi="Arial" w:cs="Arial"/>
          <w:color w:val="000000"/>
          <w:szCs w:val="24"/>
        </w:rPr>
        <w:t xml:space="preserve"> (±15 mm) over 50 </w:t>
      </w:r>
      <w:r w:rsidR="005D6697">
        <w:rPr>
          <w:rFonts w:ascii="Arial" w:hAnsi="Arial" w:cs="Arial"/>
          <w:color w:val="000000"/>
          <w:szCs w:val="24"/>
        </w:rPr>
        <w:t>feet</w:t>
      </w:r>
      <w:r w:rsidRPr="00575884">
        <w:rPr>
          <w:rFonts w:ascii="Arial" w:hAnsi="Arial" w:cs="Arial"/>
          <w:color w:val="000000"/>
          <w:szCs w:val="24"/>
        </w:rPr>
        <w:t xml:space="preserve"> (15 m) from </w:t>
      </w:r>
      <w:r w:rsidR="00C51FA7" w:rsidRPr="00575884">
        <w:rPr>
          <w:rFonts w:ascii="Arial" w:hAnsi="Arial" w:cs="Arial"/>
          <w:color w:val="000000"/>
          <w:szCs w:val="24"/>
        </w:rPr>
        <w:t xml:space="preserve">taut </w:t>
      </w:r>
      <w:r w:rsidRPr="00575884">
        <w:rPr>
          <w:rFonts w:ascii="Arial" w:hAnsi="Arial" w:cs="Arial"/>
          <w:color w:val="000000"/>
          <w:szCs w:val="24"/>
        </w:rPr>
        <w:t>string lines.</w:t>
      </w:r>
    </w:p>
    <w:p w14:paraId="4C1821BC" w14:textId="77777777" w:rsidR="005D6697" w:rsidRPr="00575884" w:rsidRDefault="005D6697" w:rsidP="00575884">
      <w:pPr>
        <w:autoSpaceDE w:val="0"/>
        <w:autoSpaceDN w:val="0"/>
        <w:adjustRightInd w:val="0"/>
        <w:ind w:left="1440" w:hanging="720"/>
        <w:jc w:val="both"/>
        <w:rPr>
          <w:rFonts w:ascii="Arial" w:hAnsi="Arial" w:cs="Arial"/>
          <w:color w:val="000000"/>
          <w:szCs w:val="24"/>
        </w:rPr>
      </w:pPr>
    </w:p>
    <w:p w14:paraId="7A522843" w14:textId="7A7E4B6C" w:rsidR="006D49AA" w:rsidRDefault="006D49AA" w:rsidP="00575884">
      <w:pPr>
        <w:autoSpaceDE w:val="0"/>
        <w:autoSpaceDN w:val="0"/>
        <w:adjustRightInd w:val="0"/>
        <w:ind w:firstLine="720"/>
        <w:jc w:val="both"/>
        <w:rPr>
          <w:rFonts w:ascii="Arial" w:hAnsi="Arial" w:cs="Arial"/>
          <w:color w:val="000000"/>
          <w:szCs w:val="24"/>
        </w:rPr>
      </w:pPr>
      <w:r w:rsidRPr="00575884">
        <w:rPr>
          <w:rFonts w:ascii="Arial" w:hAnsi="Arial" w:cs="Arial"/>
          <w:color w:val="000000"/>
          <w:szCs w:val="24"/>
        </w:rPr>
        <w:t xml:space="preserve">E. </w:t>
      </w:r>
      <w:r w:rsidRPr="00575884">
        <w:rPr>
          <w:rFonts w:ascii="Arial" w:hAnsi="Arial" w:cs="Arial"/>
          <w:color w:val="000000"/>
          <w:szCs w:val="24"/>
        </w:rPr>
        <w:tab/>
        <w:t>Fill gaps at the edges of the paved area with cut pavers or edge units.</w:t>
      </w:r>
    </w:p>
    <w:p w14:paraId="5A205DE0" w14:textId="77777777" w:rsidR="0018344E" w:rsidRPr="00575884" w:rsidRDefault="0018344E" w:rsidP="00575884">
      <w:pPr>
        <w:autoSpaceDE w:val="0"/>
        <w:autoSpaceDN w:val="0"/>
        <w:adjustRightInd w:val="0"/>
        <w:ind w:firstLine="720"/>
        <w:jc w:val="both"/>
        <w:rPr>
          <w:rFonts w:ascii="Arial" w:hAnsi="Arial" w:cs="Arial"/>
          <w:color w:val="000000"/>
          <w:szCs w:val="24"/>
        </w:rPr>
      </w:pPr>
    </w:p>
    <w:p w14:paraId="3CDF80C9" w14:textId="536F189E" w:rsidR="006D49AA" w:rsidRPr="00575884" w:rsidRDefault="006D49AA" w:rsidP="00575884">
      <w:pPr>
        <w:autoSpaceDE w:val="0"/>
        <w:autoSpaceDN w:val="0"/>
        <w:adjustRightInd w:val="0"/>
        <w:ind w:left="1440" w:hanging="720"/>
        <w:jc w:val="both"/>
        <w:rPr>
          <w:rFonts w:ascii="Arial" w:hAnsi="Arial" w:cs="Arial"/>
          <w:color w:val="000000"/>
          <w:szCs w:val="24"/>
        </w:rPr>
      </w:pPr>
      <w:r w:rsidRPr="00575884">
        <w:rPr>
          <w:rFonts w:ascii="Arial" w:hAnsi="Arial" w:cs="Arial"/>
          <w:color w:val="000000"/>
          <w:szCs w:val="24"/>
        </w:rPr>
        <w:t>F.</w:t>
      </w:r>
      <w:r w:rsidRPr="00575884">
        <w:rPr>
          <w:rFonts w:ascii="Arial" w:hAnsi="Arial" w:cs="Arial"/>
          <w:color w:val="000000"/>
          <w:szCs w:val="24"/>
        </w:rPr>
        <w:tab/>
        <w:t>Cut pavers to be placed along the edge with a masonry saw.</w:t>
      </w:r>
    </w:p>
    <w:p w14:paraId="655C6EF7" w14:textId="77777777" w:rsidR="006D49AA" w:rsidRPr="00575884" w:rsidRDefault="006D49AA">
      <w:pPr>
        <w:autoSpaceDE w:val="0"/>
        <w:autoSpaceDN w:val="0"/>
        <w:adjustRightInd w:val="0"/>
        <w:rPr>
          <w:rFonts w:ascii="Arial" w:hAnsi="Arial" w:cs="Arial"/>
          <w:color w:val="000000"/>
          <w:szCs w:val="24"/>
        </w:rPr>
      </w:pPr>
    </w:p>
    <w:p w14:paraId="2619F2AB" w14:textId="77777777" w:rsidR="00D032F7" w:rsidRPr="00575884" w:rsidRDefault="00D032F7" w:rsidP="00D032F7">
      <w:pPr>
        <w:autoSpaceDE w:val="0"/>
        <w:autoSpaceDN w:val="0"/>
        <w:adjustRightInd w:val="0"/>
        <w:rPr>
          <w:rFonts w:ascii="Arial" w:hAnsi="Arial" w:cs="Arial"/>
          <w:i/>
          <w:color w:val="000000"/>
          <w:szCs w:val="24"/>
        </w:rPr>
      </w:pPr>
      <w:r w:rsidRPr="00575884">
        <w:rPr>
          <w:rFonts w:ascii="Arial" w:hAnsi="Arial" w:cs="Arial"/>
          <w:i/>
          <w:color w:val="000000"/>
          <w:szCs w:val="24"/>
        </w:rPr>
        <w:t>Note. Specify requirements for edge treatment in paragraph below.</w:t>
      </w:r>
    </w:p>
    <w:p w14:paraId="4C7F440A" w14:textId="77777777" w:rsidR="006D49AA" w:rsidRPr="00575884" w:rsidRDefault="006D49AA">
      <w:pPr>
        <w:autoSpaceDE w:val="0"/>
        <w:autoSpaceDN w:val="0"/>
        <w:adjustRightInd w:val="0"/>
        <w:rPr>
          <w:rFonts w:ascii="Arial" w:hAnsi="Arial" w:cs="Arial"/>
          <w:color w:val="000000"/>
          <w:szCs w:val="24"/>
        </w:rPr>
      </w:pPr>
    </w:p>
    <w:p w14:paraId="49621D22" w14:textId="6774EDAB" w:rsidR="006D49AA" w:rsidRDefault="006D49AA">
      <w:pPr>
        <w:autoSpaceDE w:val="0"/>
        <w:autoSpaceDN w:val="0"/>
        <w:adjustRightInd w:val="0"/>
        <w:ind w:left="1440" w:hanging="720"/>
        <w:rPr>
          <w:rFonts w:ascii="Arial" w:hAnsi="Arial" w:cs="Arial"/>
          <w:color w:val="000000"/>
          <w:szCs w:val="24"/>
        </w:rPr>
      </w:pPr>
      <w:r w:rsidRPr="00575884">
        <w:rPr>
          <w:rFonts w:ascii="Arial" w:hAnsi="Arial" w:cs="Arial"/>
          <w:color w:val="000000"/>
          <w:szCs w:val="24"/>
        </w:rPr>
        <w:t xml:space="preserve">G. </w:t>
      </w:r>
      <w:r w:rsidRPr="00575884">
        <w:rPr>
          <w:rFonts w:ascii="Arial" w:hAnsi="Arial" w:cs="Arial"/>
          <w:color w:val="000000"/>
          <w:szCs w:val="24"/>
        </w:rPr>
        <w:tab/>
        <w:t xml:space="preserve">Adjust bond pattern at pavement edges such that cutting of edge pavers is minimized. All cut pavers exposed to vehicular tires shall be no smaller than one-third of a whole paver. </w:t>
      </w:r>
      <w:r w:rsidR="008E5B27" w:rsidRPr="00575884">
        <w:rPr>
          <w:rFonts w:ascii="Arial" w:hAnsi="Arial" w:cs="Arial"/>
          <w:color w:val="000000"/>
          <w:szCs w:val="24"/>
        </w:rPr>
        <w:t>[</w:t>
      </w:r>
      <w:r w:rsidRPr="00575884">
        <w:rPr>
          <w:rFonts w:ascii="Arial" w:hAnsi="Arial" w:cs="Arial"/>
          <w:color w:val="000000"/>
          <w:szCs w:val="24"/>
        </w:rPr>
        <w:t xml:space="preserve">Cut pavers at edges as indicated on the </w:t>
      </w:r>
      <w:r w:rsidR="005D6697">
        <w:rPr>
          <w:rFonts w:ascii="Arial" w:hAnsi="Arial" w:cs="Arial"/>
          <w:color w:val="000000"/>
          <w:szCs w:val="24"/>
        </w:rPr>
        <w:t>plans</w:t>
      </w:r>
      <w:r w:rsidRPr="00575884">
        <w:rPr>
          <w:rFonts w:ascii="Arial" w:hAnsi="Arial" w:cs="Arial"/>
          <w:color w:val="000000"/>
          <w:szCs w:val="24"/>
        </w:rPr>
        <w:t>.</w:t>
      </w:r>
      <w:r w:rsidR="008E5B27" w:rsidRPr="00575884">
        <w:rPr>
          <w:rFonts w:ascii="Arial" w:hAnsi="Arial" w:cs="Arial"/>
          <w:color w:val="000000"/>
          <w:szCs w:val="24"/>
        </w:rPr>
        <w:t>]</w:t>
      </w:r>
    </w:p>
    <w:p w14:paraId="41202560" w14:textId="77777777" w:rsidR="005D6697" w:rsidRPr="00575884" w:rsidRDefault="005D6697">
      <w:pPr>
        <w:autoSpaceDE w:val="0"/>
        <w:autoSpaceDN w:val="0"/>
        <w:adjustRightInd w:val="0"/>
        <w:ind w:left="1440" w:hanging="720"/>
        <w:rPr>
          <w:rFonts w:ascii="Arial" w:hAnsi="Arial" w:cs="Arial"/>
          <w:color w:val="000000"/>
          <w:szCs w:val="24"/>
        </w:rPr>
      </w:pPr>
    </w:p>
    <w:p w14:paraId="54047199" w14:textId="61908367" w:rsidR="006D49AA" w:rsidRDefault="006D49AA">
      <w:pPr>
        <w:autoSpaceDE w:val="0"/>
        <w:autoSpaceDN w:val="0"/>
        <w:adjustRightInd w:val="0"/>
        <w:ind w:left="1440" w:hanging="720"/>
        <w:rPr>
          <w:rFonts w:ascii="Arial" w:hAnsi="Arial" w:cs="Arial"/>
          <w:color w:val="000000"/>
          <w:szCs w:val="24"/>
        </w:rPr>
      </w:pPr>
      <w:r w:rsidRPr="00575884">
        <w:rPr>
          <w:rFonts w:ascii="Arial" w:hAnsi="Arial" w:cs="Arial"/>
          <w:color w:val="000000"/>
          <w:szCs w:val="24"/>
        </w:rPr>
        <w:t xml:space="preserve">H. </w:t>
      </w:r>
      <w:r w:rsidRPr="00575884">
        <w:rPr>
          <w:rFonts w:ascii="Arial" w:hAnsi="Arial" w:cs="Arial"/>
          <w:color w:val="000000"/>
          <w:szCs w:val="24"/>
        </w:rPr>
        <w:tab/>
        <w:t xml:space="preserve">Keep equipment off newly laid pavers that have not received initial compaction and joint </w:t>
      </w:r>
      <w:r w:rsidR="00BF6A5F">
        <w:rPr>
          <w:rFonts w:ascii="Arial" w:hAnsi="Arial" w:cs="Arial"/>
          <w:color w:val="000000"/>
          <w:szCs w:val="24"/>
        </w:rPr>
        <w:t xml:space="preserve">filler </w:t>
      </w:r>
      <w:r w:rsidRPr="00575884">
        <w:rPr>
          <w:rFonts w:ascii="Arial" w:hAnsi="Arial" w:cs="Arial"/>
          <w:color w:val="000000"/>
          <w:szCs w:val="24"/>
        </w:rPr>
        <w:t xml:space="preserve">sand. </w:t>
      </w:r>
    </w:p>
    <w:p w14:paraId="75FF089C" w14:textId="77777777" w:rsidR="005D6697" w:rsidRPr="00575884" w:rsidRDefault="005D6697">
      <w:pPr>
        <w:autoSpaceDE w:val="0"/>
        <w:autoSpaceDN w:val="0"/>
        <w:adjustRightInd w:val="0"/>
        <w:ind w:left="1440" w:hanging="720"/>
        <w:rPr>
          <w:rFonts w:ascii="Arial" w:hAnsi="Arial" w:cs="Arial"/>
          <w:color w:val="000000"/>
          <w:szCs w:val="24"/>
        </w:rPr>
      </w:pPr>
    </w:p>
    <w:p w14:paraId="4986E907" w14:textId="255A36A1" w:rsidR="006D49AA" w:rsidRDefault="006D49AA" w:rsidP="00BF6A5F">
      <w:pPr>
        <w:autoSpaceDE w:val="0"/>
        <w:autoSpaceDN w:val="0"/>
        <w:adjustRightInd w:val="0"/>
        <w:ind w:left="1440" w:hanging="720"/>
        <w:jc w:val="both"/>
        <w:rPr>
          <w:rFonts w:ascii="Arial" w:hAnsi="Arial" w:cs="Arial"/>
          <w:color w:val="000000"/>
          <w:szCs w:val="24"/>
        </w:rPr>
      </w:pPr>
      <w:r w:rsidRPr="00575884">
        <w:rPr>
          <w:rFonts w:ascii="Arial" w:hAnsi="Arial" w:cs="Arial"/>
          <w:color w:val="000000"/>
          <w:szCs w:val="24"/>
        </w:rPr>
        <w:lastRenderedPageBreak/>
        <w:t xml:space="preserve">I. </w:t>
      </w:r>
      <w:r w:rsidRPr="00575884">
        <w:rPr>
          <w:rFonts w:ascii="Arial" w:hAnsi="Arial" w:cs="Arial"/>
          <w:color w:val="000000"/>
          <w:szCs w:val="24"/>
        </w:rPr>
        <w:tab/>
        <w:t xml:space="preserve">Use a low-amplitude plate compactor </w:t>
      </w:r>
      <w:r w:rsidR="00BF6A5F">
        <w:rPr>
          <w:rFonts w:ascii="Arial" w:hAnsi="Arial" w:cs="Arial"/>
          <w:color w:val="000000"/>
          <w:szCs w:val="24"/>
        </w:rPr>
        <w:t xml:space="preserve">capable of </w:t>
      </w:r>
      <w:r w:rsidR="008E5B27" w:rsidRPr="00575884">
        <w:rPr>
          <w:rFonts w:ascii="Arial" w:hAnsi="Arial" w:cs="Arial"/>
          <w:color w:val="000000"/>
          <w:szCs w:val="24"/>
        </w:rPr>
        <w:t>a</w:t>
      </w:r>
      <w:r w:rsidRPr="00575884">
        <w:rPr>
          <w:rFonts w:ascii="Arial" w:hAnsi="Arial" w:cs="Arial"/>
          <w:color w:val="000000"/>
          <w:szCs w:val="24"/>
        </w:rPr>
        <w:t xml:space="preserve"> minimum of </w:t>
      </w:r>
      <w:r w:rsidR="00EF65EC" w:rsidRPr="00575884">
        <w:rPr>
          <w:rFonts w:ascii="Arial" w:hAnsi="Arial" w:cs="Arial"/>
          <w:color w:val="000000"/>
          <w:szCs w:val="24"/>
        </w:rPr>
        <w:t>5</w:t>
      </w:r>
      <w:r w:rsidRPr="00575884">
        <w:rPr>
          <w:rFonts w:ascii="Arial" w:hAnsi="Arial" w:cs="Arial"/>
          <w:color w:val="000000"/>
          <w:szCs w:val="24"/>
        </w:rPr>
        <w:t xml:space="preserve">,000 </w:t>
      </w:r>
      <w:r w:rsidR="005D6697">
        <w:rPr>
          <w:rFonts w:ascii="Arial" w:hAnsi="Arial" w:cs="Arial"/>
          <w:color w:val="000000"/>
          <w:szCs w:val="24"/>
        </w:rPr>
        <w:t xml:space="preserve">foot-pounds </w:t>
      </w:r>
      <w:r w:rsidRPr="00575884">
        <w:rPr>
          <w:rFonts w:ascii="Arial" w:hAnsi="Arial" w:cs="Arial"/>
          <w:color w:val="000000"/>
          <w:szCs w:val="24"/>
        </w:rPr>
        <w:t>(</w:t>
      </w:r>
      <w:r w:rsidR="00EF65EC" w:rsidRPr="00575884">
        <w:rPr>
          <w:rFonts w:ascii="Arial" w:hAnsi="Arial" w:cs="Arial"/>
          <w:color w:val="000000"/>
          <w:szCs w:val="24"/>
        </w:rPr>
        <w:t>22</w:t>
      </w:r>
      <w:r w:rsidRPr="00575884">
        <w:rPr>
          <w:rFonts w:ascii="Arial" w:hAnsi="Arial" w:cs="Arial"/>
          <w:color w:val="000000"/>
          <w:szCs w:val="24"/>
        </w:rPr>
        <w:t xml:space="preserve"> kN) at a frequency of 75 to 100 Hz to vibrate the pavers into the sand. Remove any cracked or damaged pavers and replace with new units.</w:t>
      </w:r>
    </w:p>
    <w:p w14:paraId="0C895D6F" w14:textId="77777777" w:rsidR="005D6697" w:rsidRPr="00575884" w:rsidRDefault="005D6697">
      <w:pPr>
        <w:autoSpaceDE w:val="0"/>
        <w:autoSpaceDN w:val="0"/>
        <w:adjustRightInd w:val="0"/>
        <w:ind w:left="1440" w:hanging="720"/>
        <w:rPr>
          <w:rFonts w:ascii="Arial" w:hAnsi="Arial" w:cs="Arial"/>
          <w:color w:val="000000"/>
          <w:szCs w:val="24"/>
        </w:rPr>
      </w:pPr>
    </w:p>
    <w:p w14:paraId="57A68157" w14:textId="61431FD1" w:rsidR="006D49AA" w:rsidRDefault="006D49AA">
      <w:pPr>
        <w:autoSpaceDE w:val="0"/>
        <w:autoSpaceDN w:val="0"/>
        <w:adjustRightInd w:val="0"/>
        <w:ind w:left="1440" w:hanging="720"/>
        <w:rPr>
          <w:rFonts w:ascii="Arial" w:hAnsi="Arial" w:cs="Arial"/>
          <w:color w:val="000000"/>
          <w:szCs w:val="24"/>
        </w:rPr>
      </w:pPr>
      <w:r w:rsidRPr="00575884">
        <w:rPr>
          <w:rFonts w:ascii="Arial" w:hAnsi="Arial" w:cs="Arial"/>
          <w:color w:val="000000"/>
          <w:szCs w:val="24"/>
        </w:rPr>
        <w:t xml:space="preserve">J. </w:t>
      </w:r>
      <w:r w:rsidRPr="00575884">
        <w:rPr>
          <w:rFonts w:ascii="Arial" w:hAnsi="Arial" w:cs="Arial"/>
          <w:color w:val="000000"/>
          <w:szCs w:val="24"/>
        </w:rPr>
        <w:tab/>
        <w:t>Simultaneously spread, sweep and compact dry joint</w:t>
      </w:r>
      <w:r w:rsidR="00BF6A5F">
        <w:rPr>
          <w:rFonts w:ascii="Arial" w:hAnsi="Arial" w:cs="Arial"/>
          <w:color w:val="000000"/>
          <w:szCs w:val="24"/>
        </w:rPr>
        <w:t xml:space="preserve"> filler</w:t>
      </w:r>
      <w:r w:rsidRPr="00575884">
        <w:rPr>
          <w:rFonts w:ascii="Arial" w:hAnsi="Arial" w:cs="Arial"/>
          <w:color w:val="000000"/>
          <w:szCs w:val="24"/>
        </w:rPr>
        <w:t xml:space="preserve"> sand into joints continuously until full. This require</w:t>
      </w:r>
      <w:r w:rsidR="00EF65EC" w:rsidRPr="00575884">
        <w:rPr>
          <w:rFonts w:ascii="Arial" w:hAnsi="Arial" w:cs="Arial"/>
          <w:color w:val="000000"/>
          <w:szCs w:val="24"/>
        </w:rPr>
        <w:t>s</w:t>
      </w:r>
      <w:r w:rsidRPr="00575884">
        <w:rPr>
          <w:rFonts w:ascii="Arial" w:hAnsi="Arial" w:cs="Arial"/>
          <w:color w:val="000000"/>
          <w:szCs w:val="24"/>
        </w:rPr>
        <w:t xml:space="preserve"> at least 4 passes with a plate compactor. Do not compact within 6 </w:t>
      </w:r>
      <w:r w:rsidR="005D6697">
        <w:rPr>
          <w:rFonts w:ascii="Arial" w:hAnsi="Arial" w:cs="Arial"/>
          <w:color w:val="000000"/>
          <w:szCs w:val="24"/>
        </w:rPr>
        <w:t>feet</w:t>
      </w:r>
      <w:r w:rsidRPr="00575884">
        <w:rPr>
          <w:rFonts w:ascii="Arial" w:hAnsi="Arial" w:cs="Arial"/>
          <w:color w:val="000000"/>
          <w:szCs w:val="24"/>
        </w:rPr>
        <w:t xml:space="preserve"> (2 m) of unrestrained edges of paving units.</w:t>
      </w:r>
    </w:p>
    <w:p w14:paraId="099C415F" w14:textId="77777777" w:rsidR="005D6697" w:rsidRPr="00575884" w:rsidRDefault="005D6697">
      <w:pPr>
        <w:autoSpaceDE w:val="0"/>
        <w:autoSpaceDN w:val="0"/>
        <w:adjustRightInd w:val="0"/>
        <w:ind w:left="1440" w:hanging="720"/>
        <w:rPr>
          <w:rFonts w:ascii="Arial" w:hAnsi="Arial" w:cs="Arial"/>
          <w:color w:val="000000"/>
          <w:szCs w:val="24"/>
        </w:rPr>
      </w:pPr>
    </w:p>
    <w:p w14:paraId="29BCD19B" w14:textId="6A17BDE2" w:rsidR="006D49AA" w:rsidRDefault="006D49AA" w:rsidP="005D6697">
      <w:pPr>
        <w:autoSpaceDE w:val="0"/>
        <w:autoSpaceDN w:val="0"/>
        <w:adjustRightInd w:val="0"/>
        <w:ind w:left="1440" w:hanging="720"/>
        <w:jc w:val="both"/>
        <w:rPr>
          <w:rFonts w:ascii="Arial" w:hAnsi="Arial" w:cs="Arial"/>
          <w:color w:val="000000"/>
          <w:szCs w:val="24"/>
        </w:rPr>
      </w:pPr>
      <w:r w:rsidRPr="00575884">
        <w:rPr>
          <w:rFonts w:ascii="Arial" w:hAnsi="Arial" w:cs="Arial"/>
          <w:color w:val="000000"/>
          <w:szCs w:val="24"/>
        </w:rPr>
        <w:t xml:space="preserve">K. </w:t>
      </w:r>
      <w:r w:rsidRPr="00575884">
        <w:rPr>
          <w:rFonts w:ascii="Arial" w:hAnsi="Arial" w:cs="Arial"/>
          <w:color w:val="000000"/>
          <w:szCs w:val="24"/>
        </w:rPr>
        <w:tab/>
        <w:t xml:space="preserve">All work </w:t>
      </w:r>
      <w:r w:rsidR="00B11EF7" w:rsidRPr="00575884">
        <w:rPr>
          <w:rFonts w:ascii="Arial" w:hAnsi="Arial" w:cs="Arial"/>
          <w:color w:val="000000"/>
          <w:szCs w:val="24"/>
        </w:rPr>
        <w:t>more than</w:t>
      </w:r>
      <w:r w:rsidRPr="00575884">
        <w:rPr>
          <w:rFonts w:ascii="Arial" w:hAnsi="Arial" w:cs="Arial"/>
          <w:color w:val="000000"/>
          <w:szCs w:val="24"/>
        </w:rPr>
        <w:t xml:space="preserve"> 6 </w:t>
      </w:r>
      <w:r w:rsidR="005D6697">
        <w:rPr>
          <w:rFonts w:ascii="Arial" w:hAnsi="Arial" w:cs="Arial"/>
          <w:color w:val="000000"/>
          <w:szCs w:val="24"/>
        </w:rPr>
        <w:t>feet</w:t>
      </w:r>
      <w:r w:rsidRPr="00575884">
        <w:rPr>
          <w:rFonts w:ascii="Arial" w:hAnsi="Arial" w:cs="Arial"/>
          <w:color w:val="000000"/>
          <w:szCs w:val="24"/>
        </w:rPr>
        <w:t xml:space="preserve"> (2 m) of the laying face shall be left compacted with sand-filled joints at the end of each day or compacted upon acceptance of the work. Cover the laying face or any incomplete areas with plastic sheets overnight if not closed with cut and compacted pavers with joint sand to prevent exposed bedding sand from becoming saturated from rainfall.</w:t>
      </w:r>
    </w:p>
    <w:p w14:paraId="57CE925A" w14:textId="77777777" w:rsidR="005D6697" w:rsidRPr="00575884" w:rsidRDefault="005D6697">
      <w:pPr>
        <w:autoSpaceDE w:val="0"/>
        <w:autoSpaceDN w:val="0"/>
        <w:adjustRightInd w:val="0"/>
        <w:ind w:left="1440" w:hanging="720"/>
        <w:rPr>
          <w:rFonts w:ascii="Arial" w:hAnsi="Arial" w:cs="Arial"/>
          <w:color w:val="000000"/>
          <w:szCs w:val="24"/>
        </w:rPr>
      </w:pPr>
    </w:p>
    <w:p w14:paraId="4BC1E978" w14:textId="77777777" w:rsidR="006D49AA" w:rsidRPr="00575884" w:rsidRDefault="006D49AA">
      <w:pPr>
        <w:autoSpaceDE w:val="0"/>
        <w:autoSpaceDN w:val="0"/>
        <w:adjustRightInd w:val="0"/>
        <w:ind w:firstLine="720"/>
        <w:rPr>
          <w:rFonts w:ascii="Arial" w:hAnsi="Arial" w:cs="Arial"/>
          <w:color w:val="000000"/>
          <w:szCs w:val="24"/>
        </w:rPr>
      </w:pPr>
      <w:r w:rsidRPr="00575884">
        <w:rPr>
          <w:rFonts w:ascii="Arial" w:hAnsi="Arial" w:cs="Arial"/>
          <w:color w:val="000000"/>
          <w:szCs w:val="24"/>
        </w:rPr>
        <w:t xml:space="preserve">L. </w:t>
      </w:r>
      <w:r w:rsidRPr="00575884">
        <w:rPr>
          <w:rFonts w:ascii="Arial" w:hAnsi="Arial" w:cs="Arial"/>
          <w:color w:val="000000"/>
          <w:szCs w:val="24"/>
        </w:rPr>
        <w:tab/>
        <w:t>Remove excess sand from surface when installation is complete.</w:t>
      </w:r>
    </w:p>
    <w:p w14:paraId="69268957" w14:textId="77777777" w:rsidR="006D49AA" w:rsidRPr="00575884" w:rsidRDefault="006D49AA">
      <w:pPr>
        <w:autoSpaceDE w:val="0"/>
        <w:autoSpaceDN w:val="0"/>
        <w:adjustRightInd w:val="0"/>
        <w:rPr>
          <w:rFonts w:ascii="Arial" w:hAnsi="Arial" w:cs="Arial"/>
          <w:color w:val="000000"/>
          <w:szCs w:val="24"/>
        </w:rPr>
      </w:pPr>
    </w:p>
    <w:p w14:paraId="066FCC44" w14:textId="6D713C5F" w:rsidR="006D49AA" w:rsidRPr="00575884" w:rsidRDefault="006D49AA" w:rsidP="00A0532E">
      <w:pPr>
        <w:pStyle w:val="BodyText3"/>
        <w:jc w:val="both"/>
        <w:rPr>
          <w:sz w:val="24"/>
          <w:szCs w:val="24"/>
        </w:rPr>
      </w:pPr>
      <w:r w:rsidRPr="00575884">
        <w:rPr>
          <w:sz w:val="24"/>
          <w:szCs w:val="24"/>
        </w:rPr>
        <w:t xml:space="preserve">Note: Excess joint sand can remain on </w:t>
      </w:r>
      <w:r w:rsidR="00A0532E">
        <w:rPr>
          <w:sz w:val="24"/>
          <w:szCs w:val="24"/>
        </w:rPr>
        <w:t xml:space="preserve">the </w:t>
      </w:r>
      <w:r w:rsidRPr="00575884">
        <w:rPr>
          <w:sz w:val="24"/>
          <w:szCs w:val="24"/>
        </w:rPr>
        <w:t>surface of pavers to aid in protecting their surface especially when additional construction occurs after their installation. If this is the case, delete the article above and use the article below. Designate person responsible for directing timing of removal of excess joint sand.</w:t>
      </w:r>
    </w:p>
    <w:p w14:paraId="09FBF146" w14:textId="77777777" w:rsidR="006D49AA" w:rsidRPr="00575884" w:rsidRDefault="006D49AA">
      <w:pPr>
        <w:autoSpaceDE w:val="0"/>
        <w:autoSpaceDN w:val="0"/>
        <w:adjustRightInd w:val="0"/>
        <w:rPr>
          <w:rFonts w:ascii="Arial" w:hAnsi="Arial" w:cs="Arial"/>
          <w:color w:val="000000"/>
          <w:szCs w:val="24"/>
        </w:rPr>
      </w:pPr>
    </w:p>
    <w:p w14:paraId="2163B01F" w14:textId="1BA116D6" w:rsidR="006D49AA" w:rsidRDefault="006D49AA">
      <w:pPr>
        <w:autoSpaceDE w:val="0"/>
        <w:autoSpaceDN w:val="0"/>
        <w:adjustRightInd w:val="0"/>
        <w:ind w:left="1440" w:hanging="720"/>
        <w:rPr>
          <w:rFonts w:ascii="Arial" w:hAnsi="Arial" w:cs="Arial"/>
          <w:color w:val="000000"/>
          <w:szCs w:val="24"/>
        </w:rPr>
      </w:pPr>
      <w:r w:rsidRPr="00575884">
        <w:rPr>
          <w:rFonts w:ascii="Arial" w:hAnsi="Arial" w:cs="Arial"/>
          <w:color w:val="000000"/>
          <w:szCs w:val="24"/>
        </w:rPr>
        <w:t xml:space="preserve">M. </w:t>
      </w:r>
      <w:r w:rsidRPr="00575884">
        <w:rPr>
          <w:rFonts w:ascii="Arial" w:hAnsi="Arial" w:cs="Arial"/>
          <w:color w:val="000000"/>
          <w:szCs w:val="24"/>
        </w:rPr>
        <w:tab/>
        <w:t xml:space="preserve">Allow excess joint sand to remain on surface to protect pavers from damage from other trades. Remove excess sand when directed by </w:t>
      </w:r>
      <w:r w:rsidR="008E5B27" w:rsidRPr="00575884">
        <w:rPr>
          <w:rFonts w:ascii="Arial" w:hAnsi="Arial" w:cs="Arial"/>
          <w:color w:val="000000"/>
          <w:szCs w:val="24"/>
        </w:rPr>
        <w:t xml:space="preserve">the </w:t>
      </w:r>
      <w:r w:rsidR="001B556A" w:rsidRPr="00575884">
        <w:rPr>
          <w:rFonts w:ascii="Arial" w:hAnsi="Arial" w:cs="Arial"/>
          <w:color w:val="000000"/>
          <w:szCs w:val="24"/>
        </w:rPr>
        <w:t>Engineer</w:t>
      </w:r>
      <w:r w:rsidRPr="00575884">
        <w:rPr>
          <w:rFonts w:ascii="Arial" w:hAnsi="Arial" w:cs="Arial"/>
          <w:color w:val="000000"/>
          <w:szCs w:val="24"/>
        </w:rPr>
        <w:t>.</w:t>
      </w:r>
      <w:r w:rsidR="001E3600">
        <w:rPr>
          <w:rFonts w:ascii="Arial" w:hAnsi="Arial" w:cs="Arial"/>
          <w:color w:val="000000"/>
          <w:szCs w:val="24"/>
        </w:rPr>
        <w:t xml:space="preserve"> Do not allow joint </w:t>
      </w:r>
      <w:r w:rsidR="00BF6A5F">
        <w:rPr>
          <w:rFonts w:ascii="Arial" w:hAnsi="Arial" w:cs="Arial"/>
          <w:color w:val="000000"/>
          <w:szCs w:val="24"/>
        </w:rPr>
        <w:t xml:space="preserve">fiiller </w:t>
      </w:r>
      <w:r w:rsidR="001E3600">
        <w:rPr>
          <w:rFonts w:ascii="Arial" w:hAnsi="Arial" w:cs="Arial"/>
          <w:color w:val="000000"/>
          <w:szCs w:val="24"/>
        </w:rPr>
        <w:t xml:space="preserve">sand mixed with a stabilizer to remain on the surface. </w:t>
      </w:r>
    </w:p>
    <w:p w14:paraId="3EBBCA92" w14:textId="77777777" w:rsidR="005D6697" w:rsidRPr="00575884" w:rsidRDefault="005D6697">
      <w:pPr>
        <w:autoSpaceDE w:val="0"/>
        <w:autoSpaceDN w:val="0"/>
        <w:adjustRightInd w:val="0"/>
        <w:ind w:left="1440" w:hanging="720"/>
        <w:rPr>
          <w:rFonts w:ascii="Arial" w:hAnsi="Arial" w:cs="Arial"/>
          <w:color w:val="000000"/>
          <w:szCs w:val="24"/>
        </w:rPr>
      </w:pPr>
    </w:p>
    <w:p w14:paraId="086856C1" w14:textId="1F2C6758" w:rsidR="006D49AA" w:rsidRPr="00575884" w:rsidRDefault="006D49AA">
      <w:pPr>
        <w:autoSpaceDE w:val="0"/>
        <w:autoSpaceDN w:val="0"/>
        <w:adjustRightInd w:val="0"/>
        <w:ind w:firstLine="720"/>
        <w:rPr>
          <w:rFonts w:ascii="Arial" w:hAnsi="Arial" w:cs="Arial"/>
          <w:color w:val="000000"/>
          <w:szCs w:val="24"/>
        </w:rPr>
      </w:pPr>
      <w:r w:rsidRPr="00575884">
        <w:rPr>
          <w:rFonts w:ascii="Arial" w:hAnsi="Arial" w:cs="Arial"/>
          <w:color w:val="000000"/>
          <w:szCs w:val="24"/>
        </w:rPr>
        <w:t xml:space="preserve">N. </w:t>
      </w:r>
      <w:r w:rsidRPr="00575884">
        <w:rPr>
          <w:rFonts w:ascii="Arial" w:hAnsi="Arial" w:cs="Arial"/>
          <w:color w:val="000000"/>
          <w:szCs w:val="24"/>
        </w:rPr>
        <w:tab/>
        <w:t xml:space="preserve">Surface shall be broom clean after removal of excess joint </w:t>
      </w:r>
      <w:r w:rsidR="00BF6A5F">
        <w:rPr>
          <w:rFonts w:ascii="Arial" w:hAnsi="Arial" w:cs="Arial"/>
          <w:color w:val="000000"/>
          <w:szCs w:val="24"/>
        </w:rPr>
        <w:t xml:space="preserve">filler </w:t>
      </w:r>
      <w:r w:rsidRPr="00575884">
        <w:rPr>
          <w:rFonts w:ascii="Arial" w:hAnsi="Arial" w:cs="Arial"/>
          <w:color w:val="000000"/>
          <w:szCs w:val="24"/>
        </w:rPr>
        <w:t>sand.</w:t>
      </w:r>
    </w:p>
    <w:p w14:paraId="25D4D426" w14:textId="77777777" w:rsidR="006D49AA" w:rsidRDefault="006D49AA">
      <w:pPr>
        <w:autoSpaceDE w:val="0"/>
        <w:autoSpaceDN w:val="0"/>
        <w:adjustRightInd w:val="0"/>
        <w:rPr>
          <w:rFonts w:ascii="Arial" w:hAnsi="Arial" w:cs="Arial"/>
          <w:b/>
          <w:bCs/>
          <w:color w:val="000000"/>
          <w:sz w:val="20"/>
        </w:rPr>
      </w:pPr>
    </w:p>
    <w:p w14:paraId="70DB8BD2" w14:textId="4BDDD97F" w:rsidR="006D49AA" w:rsidRDefault="006D49AA">
      <w:pPr>
        <w:pStyle w:val="CSUBTITLES"/>
        <w:tabs>
          <w:tab w:val="clear" w:pos="240"/>
        </w:tabs>
        <w:autoSpaceDE w:val="0"/>
        <w:autoSpaceDN w:val="0"/>
        <w:adjustRightInd w:val="0"/>
        <w:spacing w:before="0" w:after="0"/>
        <w:rPr>
          <w:rFonts w:ascii="Arial" w:eastAsia="Times" w:hAnsi="Arial" w:cs="Arial"/>
          <w:sz w:val="24"/>
          <w:szCs w:val="24"/>
        </w:rPr>
      </w:pPr>
      <w:bookmarkStart w:id="13" w:name="_Hlk87417158"/>
      <w:r w:rsidRPr="00575884">
        <w:rPr>
          <w:rFonts w:ascii="Arial" w:eastAsia="Times" w:hAnsi="Arial" w:cs="Arial"/>
          <w:sz w:val="24"/>
          <w:szCs w:val="24"/>
        </w:rPr>
        <w:t>3.0</w:t>
      </w:r>
      <w:r w:rsidR="003E7228">
        <w:rPr>
          <w:rFonts w:ascii="Arial" w:eastAsia="Times" w:hAnsi="Arial" w:cs="Arial"/>
          <w:sz w:val="24"/>
          <w:szCs w:val="24"/>
        </w:rPr>
        <w:t>6</w:t>
      </w:r>
      <w:r w:rsidRPr="00575884">
        <w:rPr>
          <w:rFonts w:ascii="Arial" w:eastAsia="Times" w:hAnsi="Arial" w:cs="Arial"/>
          <w:sz w:val="24"/>
          <w:szCs w:val="24"/>
        </w:rPr>
        <w:t xml:space="preserve"> </w:t>
      </w:r>
      <w:r w:rsidRPr="00575884">
        <w:rPr>
          <w:rFonts w:ascii="Arial" w:eastAsia="Times" w:hAnsi="Arial" w:cs="Arial"/>
          <w:sz w:val="24"/>
          <w:szCs w:val="24"/>
        </w:rPr>
        <w:tab/>
        <w:t>FIELD QUALITY CONTROL</w:t>
      </w:r>
    </w:p>
    <w:p w14:paraId="18EDC211" w14:textId="77777777" w:rsidR="00A0532E" w:rsidRPr="00575884" w:rsidRDefault="00A0532E">
      <w:pPr>
        <w:pStyle w:val="CSUBTITLES"/>
        <w:tabs>
          <w:tab w:val="clear" w:pos="240"/>
        </w:tabs>
        <w:autoSpaceDE w:val="0"/>
        <w:autoSpaceDN w:val="0"/>
        <w:adjustRightInd w:val="0"/>
        <w:spacing w:before="0" w:after="0"/>
        <w:rPr>
          <w:rFonts w:ascii="Arial" w:eastAsia="Times" w:hAnsi="Arial" w:cs="Arial"/>
          <w:sz w:val="24"/>
          <w:szCs w:val="24"/>
        </w:rPr>
      </w:pPr>
    </w:p>
    <w:bookmarkEnd w:id="13"/>
    <w:p w14:paraId="75BB79A0" w14:textId="667B01DB" w:rsidR="006D49AA" w:rsidRDefault="006D49AA">
      <w:pPr>
        <w:autoSpaceDE w:val="0"/>
        <w:autoSpaceDN w:val="0"/>
        <w:adjustRightInd w:val="0"/>
        <w:ind w:left="1440" w:hanging="720"/>
        <w:rPr>
          <w:rFonts w:ascii="Arial" w:hAnsi="Arial" w:cs="Arial"/>
          <w:color w:val="000000"/>
          <w:szCs w:val="24"/>
        </w:rPr>
      </w:pPr>
      <w:r w:rsidRPr="00575884">
        <w:rPr>
          <w:rFonts w:ascii="Arial" w:hAnsi="Arial" w:cs="Arial"/>
          <w:color w:val="000000"/>
          <w:szCs w:val="24"/>
        </w:rPr>
        <w:t xml:space="preserve">A. </w:t>
      </w:r>
      <w:r w:rsidRPr="00575884">
        <w:rPr>
          <w:rFonts w:ascii="Arial" w:hAnsi="Arial" w:cs="Arial"/>
          <w:color w:val="000000"/>
          <w:szCs w:val="24"/>
        </w:rPr>
        <w:tab/>
        <w:t>The final surface tolerance from grade elevations shall not deviate more than ±</w:t>
      </w:r>
      <w:r w:rsidR="00A0532E">
        <w:rPr>
          <w:rFonts w:ascii="Arial" w:hAnsi="Arial" w:cs="Arial"/>
          <w:color w:val="000000"/>
          <w:szCs w:val="24"/>
        </w:rPr>
        <w:t xml:space="preserve"> </w:t>
      </w:r>
      <w:r w:rsidRPr="00575884">
        <w:rPr>
          <w:rFonts w:ascii="Arial" w:hAnsi="Arial" w:cs="Arial"/>
          <w:color w:val="000000"/>
          <w:szCs w:val="24"/>
        </w:rPr>
        <w:t>3/8</w:t>
      </w:r>
      <w:r w:rsidR="00C63569">
        <w:rPr>
          <w:rFonts w:ascii="Arial" w:hAnsi="Arial" w:cs="Arial"/>
          <w:color w:val="000000"/>
          <w:szCs w:val="24"/>
        </w:rPr>
        <w:t>-</w:t>
      </w:r>
      <w:r w:rsidRPr="00575884">
        <w:rPr>
          <w:rFonts w:ascii="Arial" w:hAnsi="Arial" w:cs="Arial"/>
          <w:color w:val="000000"/>
          <w:szCs w:val="24"/>
        </w:rPr>
        <w:t>in</w:t>
      </w:r>
      <w:r w:rsidR="00A0532E">
        <w:rPr>
          <w:rFonts w:ascii="Arial" w:hAnsi="Arial" w:cs="Arial"/>
          <w:color w:val="000000"/>
          <w:szCs w:val="24"/>
        </w:rPr>
        <w:t xml:space="preserve">ch </w:t>
      </w:r>
      <w:r w:rsidRPr="00575884">
        <w:rPr>
          <w:rFonts w:ascii="Arial" w:hAnsi="Arial" w:cs="Arial"/>
          <w:color w:val="000000"/>
          <w:szCs w:val="24"/>
        </w:rPr>
        <w:t>(±</w:t>
      </w:r>
      <w:r w:rsidR="00C63569">
        <w:rPr>
          <w:rFonts w:ascii="Arial" w:hAnsi="Arial" w:cs="Arial"/>
          <w:color w:val="000000"/>
          <w:szCs w:val="24"/>
        </w:rPr>
        <w:t xml:space="preserve"> </w:t>
      </w:r>
      <w:r w:rsidRPr="00575884">
        <w:rPr>
          <w:rFonts w:ascii="Arial" w:hAnsi="Arial" w:cs="Arial"/>
          <w:color w:val="000000"/>
          <w:szCs w:val="24"/>
        </w:rPr>
        <w:t>10 mm) under a 10</w:t>
      </w:r>
      <w:r w:rsidR="00A0532E">
        <w:rPr>
          <w:rFonts w:ascii="Arial" w:hAnsi="Arial" w:cs="Arial"/>
          <w:color w:val="000000"/>
          <w:szCs w:val="24"/>
        </w:rPr>
        <w:t>-foot</w:t>
      </w:r>
      <w:r w:rsidRPr="00575884">
        <w:rPr>
          <w:rFonts w:ascii="Arial" w:hAnsi="Arial" w:cs="Arial"/>
          <w:color w:val="000000"/>
          <w:szCs w:val="24"/>
        </w:rPr>
        <w:t xml:space="preserve"> (3 m) straightedge.</w:t>
      </w:r>
    </w:p>
    <w:p w14:paraId="1C7B93B2" w14:textId="77777777" w:rsidR="00A0532E" w:rsidRPr="00575884" w:rsidRDefault="00A0532E">
      <w:pPr>
        <w:autoSpaceDE w:val="0"/>
        <w:autoSpaceDN w:val="0"/>
        <w:adjustRightInd w:val="0"/>
        <w:ind w:left="1440" w:hanging="720"/>
        <w:rPr>
          <w:rFonts w:ascii="Arial" w:hAnsi="Arial" w:cs="Arial"/>
          <w:color w:val="000000"/>
          <w:szCs w:val="24"/>
        </w:rPr>
      </w:pPr>
    </w:p>
    <w:p w14:paraId="3435D87A" w14:textId="5DEADDB2" w:rsidR="006D49AA" w:rsidRPr="00575884" w:rsidRDefault="006D49AA">
      <w:pPr>
        <w:autoSpaceDE w:val="0"/>
        <w:autoSpaceDN w:val="0"/>
        <w:adjustRightInd w:val="0"/>
        <w:ind w:firstLine="720"/>
        <w:rPr>
          <w:rFonts w:ascii="Arial" w:hAnsi="Arial" w:cs="Arial"/>
          <w:color w:val="000000"/>
          <w:szCs w:val="24"/>
        </w:rPr>
      </w:pPr>
      <w:r w:rsidRPr="00575884">
        <w:rPr>
          <w:rFonts w:ascii="Arial" w:hAnsi="Arial" w:cs="Arial"/>
          <w:color w:val="000000"/>
          <w:szCs w:val="24"/>
        </w:rPr>
        <w:t xml:space="preserve">B. </w:t>
      </w:r>
      <w:r w:rsidRPr="00575884">
        <w:rPr>
          <w:rFonts w:ascii="Arial" w:hAnsi="Arial" w:cs="Arial"/>
          <w:color w:val="000000"/>
          <w:szCs w:val="24"/>
        </w:rPr>
        <w:tab/>
        <w:t xml:space="preserve">Check final surface elevations for conformance to </w:t>
      </w:r>
      <w:r w:rsidR="00125E6D">
        <w:rPr>
          <w:rFonts w:ascii="Arial" w:hAnsi="Arial" w:cs="Arial"/>
          <w:color w:val="000000"/>
          <w:szCs w:val="24"/>
        </w:rPr>
        <w:t>the plans</w:t>
      </w:r>
      <w:r w:rsidRPr="00575884">
        <w:rPr>
          <w:rFonts w:ascii="Arial" w:hAnsi="Arial" w:cs="Arial"/>
          <w:color w:val="000000"/>
          <w:szCs w:val="24"/>
        </w:rPr>
        <w:t>.</w:t>
      </w:r>
    </w:p>
    <w:p w14:paraId="10BE82C9" w14:textId="77777777" w:rsidR="006D49AA" w:rsidRPr="00575884" w:rsidRDefault="006D49AA">
      <w:pPr>
        <w:autoSpaceDE w:val="0"/>
        <w:autoSpaceDN w:val="0"/>
        <w:adjustRightInd w:val="0"/>
        <w:rPr>
          <w:rFonts w:ascii="Arial" w:hAnsi="Arial" w:cs="Arial"/>
          <w:color w:val="000000"/>
          <w:szCs w:val="24"/>
        </w:rPr>
      </w:pPr>
    </w:p>
    <w:p w14:paraId="091F8737" w14:textId="7330D60D" w:rsidR="006D49AA" w:rsidRPr="00575884" w:rsidRDefault="006D49AA">
      <w:pPr>
        <w:autoSpaceDE w:val="0"/>
        <w:autoSpaceDN w:val="0"/>
        <w:adjustRightInd w:val="0"/>
        <w:ind w:left="1440" w:hanging="720"/>
        <w:rPr>
          <w:rFonts w:ascii="Arial" w:hAnsi="Arial" w:cs="Arial"/>
          <w:color w:val="000000"/>
          <w:szCs w:val="24"/>
        </w:rPr>
      </w:pPr>
      <w:r w:rsidRPr="00575884">
        <w:rPr>
          <w:rFonts w:ascii="Arial" w:hAnsi="Arial" w:cs="Arial"/>
          <w:color w:val="000000"/>
          <w:szCs w:val="24"/>
        </w:rPr>
        <w:t xml:space="preserve">C. </w:t>
      </w:r>
      <w:r w:rsidRPr="00575884">
        <w:rPr>
          <w:rFonts w:ascii="Arial" w:hAnsi="Arial" w:cs="Arial"/>
          <w:color w:val="000000"/>
          <w:szCs w:val="24"/>
        </w:rPr>
        <w:tab/>
        <w:t xml:space="preserve">The surface elevation of pavers shall be 1/8 </w:t>
      </w:r>
      <w:r w:rsidR="00A0532E">
        <w:rPr>
          <w:rFonts w:ascii="Arial" w:hAnsi="Arial" w:cs="Arial"/>
          <w:color w:val="000000"/>
          <w:szCs w:val="24"/>
        </w:rPr>
        <w:t>inch</w:t>
      </w:r>
      <w:r w:rsidRPr="00575884">
        <w:rPr>
          <w:rFonts w:ascii="Arial" w:hAnsi="Arial" w:cs="Arial"/>
          <w:color w:val="000000"/>
          <w:szCs w:val="24"/>
        </w:rPr>
        <w:t xml:space="preserve"> to 1/4 </w:t>
      </w:r>
      <w:r w:rsidR="00A0532E">
        <w:rPr>
          <w:rFonts w:ascii="Arial" w:hAnsi="Arial" w:cs="Arial"/>
          <w:color w:val="000000"/>
          <w:szCs w:val="24"/>
        </w:rPr>
        <w:t>inch</w:t>
      </w:r>
      <w:r w:rsidRPr="00575884">
        <w:rPr>
          <w:rFonts w:ascii="Arial" w:hAnsi="Arial" w:cs="Arial"/>
          <w:color w:val="000000"/>
          <w:szCs w:val="24"/>
        </w:rPr>
        <w:t xml:space="preserve"> (3 to 6 mm) above adjacent drainage inlets, concrete collars or channels.</w:t>
      </w:r>
    </w:p>
    <w:p w14:paraId="19930DEB" w14:textId="77777777" w:rsidR="00D032F7" w:rsidRPr="00575884" w:rsidRDefault="00D032F7" w:rsidP="00D032F7">
      <w:pPr>
        <w:autoSpaceDE w:val="0"/>
        <w:autoSpaceDN w:val="0"/>
        <w:adjustRightInd w:val="0"/>
        <w:rPr>
          <w:rFonts w:ascii="Arial" w:hAnsi="Arial" w:cs="Arial"/>
          <w:i/>
          <w:color w:val="000000"/>
          <w:szCs w:val="24"/>
          <w:highlight w:val="yellow"/>
        </w:rPr>
      </w:pPr>
    </w:p>
    <w:p w14:paraId="3C2B9121" w14:textId="48CA72B1" w:rsidR="006D49AA" w:rsidRPr="00575884" w:rsidRDefault="006D49AA">
      <w:pPr>
        <w:autoSpaceDE w:val="0"/>
        <w:autoSpaceDN w:val="0"/>
        <w:adjustRightInd w:val="0"/>
        <w:ind w:firstLine="720"/>
        <w:rPr>
          <w:rFonts w:ascii="Arial" w:hAnsi="Arial" w:cs="Arial"/>
          <w:color w:val="000000"/>
          <w:szCs w:val="24"/>
        </w:rPr>
      </w:pPr>
      <w:r w:rsidRPr="00575884">
        <w:rPr>
          <w:rFonts w:ascii="Arial" w:hAnsi="Arial" w:cs="Arial"/>
          <w:color w:val="000000"/>
          <w:szCs w:val="24"/>
        </w:rPr>
        <w:t xml:space="preserve">D. </w:t>
      </w:r>
      <w:r w:rsidRPr="00575884">
        <w:rPr>
          <w:rFonts w:ascii="Arial" w:hAnsi="Arial" w:cs="Arial"/>
          <w:color w:val="000000"/>
          <w:szCs w:val="24"/>
        </w:rPr>
        <w:tab/>
        <w:t>Lippage: No greater than 1/8</w:t>
      </w:r>
      <w:r w:rsidR="00C63569">
        <w:rPr>
          <w:rFonts w:ascii="Arial" w:hAnsi="Arial" w:cs="Arial"/>
          <w:color w:val="000000"/>
          <w:szCs w:val="24"/>
        </w:rPr>
        <w:t>-</w:t>
      </w:r>
      <w:r w:rsidR="00A0532E">
        <w:rPr>
          <w:rFonts w:ascii="Arial" w:hAnsi="Arial" w:cs="Arial"/>
          <w:color w:val="000000"/>
          <w:szCs w:val="24"/>
        </w:rPr>
        <w:t>inch</w:t>
      </w:r>
      <w:r w:rsidRPr="00575884">
        <w:rPr>
          <w:rFonts w:ascii="Arial" w:hAnsi="Arial" w:cs="Arial"/>
          <w:color w:val="000000"/>
          <w:szCs w:val="24"/>
        </w:rPr>
        <w:t xml:space="preserve"> (3 mm) difference in height between adjacent pavers.</w:t>
      </w:r>
    </w:p>
    <w:p w14:paraId="4FAF4C72" w14:textId="77777777" w:rsidR="00272763" w:rsidRDefault="00272763">
      <w:pPr>
        <w:pStyle w:val="CSUBTITLES"/>
        <w:tabs>
          <w:tab w:val="clear" w:pos="240"/>
        </w:tabs>
        <w:autoSpaceDE w:val="0"/>
        <w:autoSpaceDN w:val="0"/>
        <w:adjustRightInd w:val="0"/>
        <w:spacing w:before="0" w:after="0"/>
        <w:rPr>
          <w:rFonts w:ascii="Arial" w:eastAsia="Times" w:hAnsi="Arial" w:cs="Arial"/>
          <w:sz w:val="24"/>
          <w:szCs w:val="24"/>
        </w:rPr>
      </w:pPr>
      <w:bookmarkStart w:id="14" w:name="_Hlk87417743"/>
      <w:bookmarkStart w:id="15" w:name="_Hlk87623647"/>
    </w:p>
    <w:p w14:paraId="1AF7B14B" w14:textId="00F19A0B" w:rsidR="006D49AA" w:rsidRPr="00575884" w:rsidRDefault="006D49AA">
      <w:pPr>
        <w:pStyle w:val="CSUBTITLES"/>
        <w:tabs>
          <w:tab w:val="clear" w:pos="240"/>
        </w:tabs>
        <w:autoSpaceDE w:val="0"/>
        <w:autoSpaceDN w:val="0"/>
        <w:adjustRightInd w:val="0"/>
        <w:spacing w:before="0" w:after="0"/>
        <w:rPr>
          <w:rFonts w:ascii="Arial" w:eastAsia="Times" w:hAnsi="Arial" w:cs="Arial"/>
          <w:sz w:val="24"/>
          <w:szCs w:val="24"/>
        </w:rPr>
      </w:pPr>
      <w:r w:rsidRPr="00575884">
        <w:rPr>
          <w:rFonts w:ascii="Arial" w:eastAsia="Times" w:hAnsi="Arial" w:cs="Arial"/>
          <w:sz w:val="24"/>
          <w:szCs w:val="24"/>
        </w:rPr>
        <w:t>3.0</w:t>
      </w:r>
      <w:r w:rsidR="003E7228">
        <w:rPr>
          <w:rFonts w:ascii="Arial" w:eastAsia="Times" w:hAnsi="Arial" w:cs="Arial"/>
          <w:sz w:val="24"/>
          <w:szCs w:val="24"/>
        </w:rPr>
        <w:t>7</w:t>
      </w:r>
      <w:r w:rsidRPr="00575884">
        <w:rPr>
          <w:rFonts w:ascii="Arial" w:eastAsia="Times" w:hAnsi="Arial" w:cs="Arial"/>
          <w:sz w:val="24"/>
          <w:szCs w:val="24"/>
        </w:rPr>
        <w:t xml:space="preserve"> </w:t>
      </w:r>
      <w:r w:rsidRPr="00575884">
        <w:rPr>
          <w:rFonts w:ascii="Arial" w:eastAsia="Times" w:hAnsi="Arial" w:cs="Arial"/>
          <w:sz w:val="24"/>
          <w:szCs w:val="24"/>
        </w:rPr>
        <w:tab/>
        <w:t>[CLEANING] [SEALING] [JOINT SAND STABILIZATION]</w:t>
      </w:r>
      <w:bookmarkEnd w:id="14"/>
    </w:p>
    <w:p w14:paraId="569F6643" w14:textId="77777777" w:rsidR="00AC01FD" w:rsidRDefault="00AC01FD" w:rsidP="004343B2">
      <w:pPr>
        <w:autoSpaceDE w:val="0"/>
        <w:autoSpaceDN w:val="0"/>
        <w:adjustRightInd w:val="0"/>
        <w:ind w:left="1440" w:hanging="720"/>
        <w:jc w:val="both"/>
        <w:rPr>
          <w:rFonts w:ascii="Arial" w:hAnsi="Arial" w:cs="Arial"/>
          <w:color w:val="000000"/>
          <w:szCs w:val="24"/>
        </w:rPr>
      </w:pPr>
    </w:p>
    <w:p w14:paraId="2B59406C" w14:textId="7425CF01" w:rsidR="006D49AA" w:rsidRPr="00575884" w:rsidRDefault="006D49AA" w:rsidP="004343B2">
      <w:pPr>
        <w:autoSpaceDE w:val="0"/>
        <w:autoSpaceDN w:val="0"/>
        <w:adjustRightInd w:val="0"/>
        <w:ind w:left="1440" w:hanging="720"/>
        <w:jc w:val="both"/>
        <w:rPr>
          <w:rFonts w:ascii="Arial" w:hAnsi="Arial" w:cs="Arial"/>
          <w:color w:val="000000"/>
          <w:szCs w:val="24"/>
        </w:rPr>
      </w:pPr>
      <w:r w:rsidRPr="00575884">
        <w:rPr>
          <w:rFonts w:ascii="Arial" w:hAnsi="Arial" w:cs="Arial"/>
          <w:color w:val="000000"/>
          <w:szCs w:val="24"/>
        </w:rPr>
        <w:t xml:space="preserve">A. </w:t>
      </w:r>
      <w:r w:rsidRPr="00575884">
        <w:rPr>
          <w:rFonts w:ascii="Arial" w:hAnsi="Arial" w:cs="Arial"/>
          <w:color w:val="000000"/>
          <w:szCs w:val="24"/>
        </w:rPr>
        <w:tab/>
        <w:t xml:space="preserve">[Clean] [Seal] [Apply joint </w:t>
      </w:r>
      <w:r w:rsidR="00BF6A5F">
        <w:rPr>
          <w:rFonts w:ascii="Arial" w:hAnsi="Arial" w:cs="Arial"/>
          <w:color w:val="000000"/>
          <w:szCs w:val="24"/>
        </w:rPr>
        <w:t xml:space="preserve">filler </w:t>
      </w:r>
      <w:r w:rsidRPr="00575884">
        <w:rPr>
          <w:rFonts w:ascii="Arial" w:hAnsi="Arial" w:cs="Arial"/>
          <w:color w:val="000000"/>
          <w:szCs w:val="24"/>
        </w:rPr>
        <w:t>sand stabilization materials between] concrete pavers in accordance with the manufacturer’s written recommendations.</w:t>
      </w:r>
    </w:p>
    <w:bookmarkEnd w:id="15"/>
    <w:p w14:paraId="10E6E5BC" w14:textId="77777777" w:rsidR="003E7228" w:rsidRPr="00575884" w:rsidRDefault="003E7228">
      <w:pPr>
        <w:autoSpaceDE w:val="0"/>
        <w:autoSpaceDN w:val="0"/>
        <w:adjustRightInd w:val="0"/>
        <w:rPr>
          <w:rFonts w:ascii="Arial" w:hAnsi="Arial" w:cs="Arial"/>
          <w:b/>
          <w:bCs/>
          <w:color w:val="000000"/>
          <w:szCs w:val="24"/>
        </w:rPr>
      </w:pPr>
    </w:p>
    <w:p w14:paraId="6D657C30" w14:textId="3366CD4C" w:rsidR="006D49AA" w:rsidRPr="00575884" w:rsidRDefault="006D49AA">
      <w:pPr>
        <w:pStyle w:val="CSUBTITLES"/>
        <w:tabs>
          <w:tab w:val="clear" w:pos="240"/>
        </w:tabs>
        <w:autoSpaceDE w:val="0"/>
        <w:autoSpaceDN w:val="0"/>
        <w:adjustRightInd w:val="0"/>
        <w:spacing w:before="0" w:after="0"/>
        <w:rPr>
          <w:rFonts w:ascii="Arial" w:eastAsia="Times" w:hAnsi="Arial" w:cs="Arial"/>
          <w:sz w:val="24"/>
          <w:szCs w:val="24"/>
        </w:rPr>
      </w:pPr>
      <w:r w:rsidRPr="00575884">
        <w:rPr>
          <w:rFonts w:ascii="Arial" w:eastAsia="Times" w:hAnsi="Arial" w:cs="Arial"/>
          <w:sz w:val="24"/>
          <w:szCs w:val="24"/>
        </w:rPr>
        <w:t>3.0</w:t>
      </w:r>
      <w:r w:rsidR="003E7228">
        <w:rPr>
          <w:rFonts w:ascii="Arial" w:eastAsia="Times" w:hAnsi="Arial" w:cs="Arial"/>
          <w:sz w:val="24"/>
          <w:szCs w:val="24"/>
        </w:rPr>
        <w:t>8</w:t>
      </w:r>
      <w:r w:rsidRPr="00575884">
        <w:rPr>
          <w:rFonts w:ascii="Arial" w:eastAsia="Times" w:hAnsi="Arial" w:cs="Arial"/>
          <w:sz w:val="24"/>
          <w:szCs w:val="24"/>
        </w:rPr>
        <w:t xml:space="preserve"> </w:t>
      </w:r>
      <w:r w:rsidRPr="00575884">
        <w:rPr>
          <w:rFonts w:ascii="Arial" w:eastAsia="Times" w:hAnsi="Arial" w:cs="Arial"/>
          <w:sz w:val="24"/>
          <w:szCs w:val="24"/>
        </w:rPr>
        <w:tab/>
        <w:t>PROTECTION</w:t>
      </w:r>
    </w:p>
    <w:p w14:paraId="279153C4" w14:textId="77777777" w:rsidR="00AC01FD" w:rsidRDefault="00AC01FD">
      <w:pPr>
        <w:autoSpaceDE w:val="0"/>
        <w:autoSpaceDN w:val="0"/>
        <w:adjustRightInd w:val="0"/>
        <w:ind w:left="1440" w:hanging="720"/>
        <w:rPr>
          <w:rFonts w:ascii="Arial" w:hAnsi="Arial" w:cs="Arial"/>
          <w:color w:val="000000"/>
          <w:szCs w:val="24"/>
        </w:rPr>
      </w:pPr>
    </w:p>
    <w:p w14:paraId="695A3F83" w14:textId="75D3EC1B" w:rsidR="006D49AA" w:rsidRPr="00575884" w:rsidRDefault="006D49AA">
      <w:pPr>
        <w:autoSpaceDE w:val="0"/>
        <w:autoSpaceDN w:val="0"/>
        <w:adjustRightInd w:val="0"/>
        <w:ind w:left="1440" w:hanging="720"/>
        <w:rPr>
          <w:rFonts w:ascii="Arial" w:hAnsi="Arial" w:cs="Arial"/>
          <w:color w:val="000000"/>
          <w:szCs w:val="24"/>
        </w:rPr>
      </w:pPr>
      <w:bookmarkStart w:id="16" w:name="_Hlk87623537"/>
      <w:r w:rsidRPr="00575884">
        <w:rPr>
          <w:rFonts w:ascii="Arial" w:hAnsi="Arial" w:cs="Arial"/>
          <w:color w:val="000000"/>
          <w:szCs w:val="24"/>
        </w:rPr>
        <w:t xml:space="preserve">A. </w:t>
      </w:r>
      <w:r w:rsidRPr="00575884">
        <w:rPr>
          <w:rFonts w:ascii="Arial" w:hAnsi="Arial" w:cs="Arial"/>
          <w:color w:val="000000"/>
          <w:szCs w:val="24"/>
        </w:rPr>
        <w:tab/>
        <w:t>After work in this section is complete</w:t>
      </w:r>
      <w:r w:rsidR="00AC63FB">
        <w:rPr>
          <w:rFonts w:ascii="Arial" w:hAnsi="Arial" w:cs="Arial"/>
          <w:color w:val="000000"/>
          <w:szCs w:val="24"/>
        </w:rPr>
        <w:t xml:space="preserve">, </w:t>
      </w:r>
      <w:r w:rsidR="00BF6A5F">
        <w:rPr>
          <w:rFonts w:ascii="Arial" w:hAnsi="Arial" w:cs="Arial"/>
          <w:color w:val="000000"/>
          <w:szCs w:val="24"/>
        </w:rPr>
        <w:t xml:space="preserve">and prior to acceptance by the </w:t>
      </w:r>
      <w:r w:rsidR="00AC63FB">
        <w:rPr>
          <w:rFonts w:ascii="Arial" w:hAnsi="Arial" w:cs="Arial"/>
          <w:color w:val="000000"/>
          <w:szCs w:val="24"/>
        </w:rPr>
        <w:t xml:space="preserve">Agency, </w:t>
      </w:r>
      <w:r w:rsidR="00125E6D">
        <w:rPr>
          <w:rFonts w:ascii="Arial" w:hAnsi="Arial" w:cs="Arial"/>
          <w:color w:val="000000"/>
          <w:szCs w:val="24"/>
        </w:rPr>
        <w:t>protect the work</w:t>
      </w:r>
      <w:r w:rsidRPr="00575884">
        <w:rPr>
          <w:rFonts w:ascii="Arial" w:hAnsi="Arial" w:cs="Arial"/>
          <w:color w:val="000000"/>
          <w:szCs w:val="24"/>
        </w:rPr>
        <w:t xml:space="preserve"> from damage due to subsequent construction activity on the site.</w:t>
      </w:r>
    </w:p>
    <w:bookmarkEnd w:id="16"/>
    <w:p w14:paraId="46436B04" w14:textId="27BD01A8" w:rsidR="006D49AA" w:rsidRDefault="006D49AA">
      <w:pPr>
        <w:autoSpaceDE w:val="0"/>
        <w:autoSpaceDN w:val="0"/>
        <w:adjustRightInd w:val="0"/>
        <w:rPr>
          <w:rFonts w:ascii="Arial" w:hAnsi="Arial" w:cs="Arial"/>
          <w:color w:val="000000"/>
          <w:sz w:val="20"/>
          <w:szCs w:val="22"/>
        </w:rPr>
      </w:pPr>
    </w:p>
    <w:p w14:paraId="5CB7C9E5" w14:textId="77777777" w:rsidR="00125E6D" w:rsidRDefault="00125E6D" w:rsidP="00125E6D">
      <w:pPr>
        <w:pStyle w:val="Heading1"/>
        <w:rPr>
          <w:sz w:val="24"/>
          <w:szCs w:val="24"/>
        </w:rPr>
      </w:pPr>
      <w:bookmarkStart w:id="17" w:name="_Hlk87623757"/>
      <w:r w:rsidRPr="00F751EB">
        <w:rPr>
          <w:sz w:val="24"/>
          <w:szCs w:val="24"/>
        </w:rPr>
        <w:lastRenderedPageBreak/>
        <w:t xml:space="preserve">PART </w:t>
      </w:r>
      <w:r>
        <w:rPr>
          <w:sz w:val="24"/>
          <w:szCs w:val="24"/>
        </w:rPr>
        <w:t>4</w:t>
      </w:r>
      <w:r w:rsidRPr="00F751EB">
        <w:rPr>
          <w:sz w:val="24"/>
          <w:szCs w:val="24"/>
        </w:rPr>
        <w:t xml:space="preserve">   </w:t>
      </w:r>
      <w:r>
        <w:rPr>
          <w:sz w:val="24"/>
          <w:szCs w:val="24"/>
        </w:rPr>
        <w:t>MEASUREMENT AND PAYMENT</w:t>
      </w:r>
    </w:p>
    <w:p w14:paraId="721008DD" w14:textId="77777777" w:rsidR="00125E6D" w:rsidRDefault="00125E6D" w:rsidP="00125E6D">
      <w:pPr>
        <w:pStyle w:val="Heading1"/>
        <w:rPr>
          <w:sz w:val="24"/>
          <w:szCs w:val="24"/>
        </w:rPr>
      </w:pPr>
    </w:p>
    <w:p w14:paraId="5F193A36" w14:textId="62FB7A79" w:rsidR="00125E6D" w:rsidRDefault="003E7228" w:rsidP="00125E6D">
      <w:pPr>
        <w:pStyle w:val="Heading1"/>
        <w:rPr>
          <w:b w:val="0"/>
          <w:bCs w:val="0"/>
          <w:sz w:val="24"/>
          <w:szCs w:val="24"/>
        </w:rPr>
      </w:pPr>
      <w:r w:rsidRPr="003E7228">
        <w:rPr>
          <w:b w:val="0"/>
          <w:bCs w:val="0"/>
          <w:sz w:val="24"/>
          <w:szCs w:val="24"/>
        </w:rPr>
        <w:t>4.01</w:t>
      </w:r>
      <w:r w:rsidR="00125E6D">
        <w:rPr>
          <w:sz w:val="24"/>
          <w:szCs w:val="24"/>
        </w:rPr>
        <w:tab/>
      </w:r>
      <w:r w:rsidR="00125E6D">
        <w:rPr>
          <w:b w:val="0"/>
          <w:bCs w:val="0"/>
          <w:sz w:val="24"/>
          <w:szCs w:val="24"/>
        </w:rPr>
        <w:t>MEASUREMENT</w:t>
      </w:r>
    </w:p>
    <w:p w14:paraId="05D1FC75" w14:textId="77777777" w:rsidR="00AC01FD" w:rsidRDefault="00AC01FD" w:rsidP="004343B2">
      <w:pPr>
        <w:ind w:left="1440" w:hanging="720"/>
        <w:jc w:val="both"/>
        <w:rPr>
          <w:rFonts w:ascii="Arial" w:hAnsi="Arial" w:cs="Arial"/>
        </w:rPr>
      </w:pPr>
    </w:p>
    <w:p w14:paraId="29D68F2A" w14:textId="0D475D46" w:rsidR="00125E6D" w:rsidRPr="00125E6D" w:rsidRDefault="003E7228" w:rsidP="004343B2">
      <w:pPr>
        <w:ind w:left="1440" w:hanging="720"/>
        <w:jc w:val="both"/>
        <w:rPr>
          <w:rFonts w:ascii="Arial" w:hAnsi="Arial" w:cs="Arial"/>
        </w:rPr>
      </w:pPr>
      <w:r>
        <w:rPr>
          <w:rFonts w:ascii="Arial" w:hAnsi="Arial" w:cs="Arial"/>
        </w:rPr>
        <w:t xml:space="preserve">A.  </w:t>
      </w:r>
      <w:r>
        <w:rPr>
          <w:rFonts w:ascii="Arial" w:hAnsi="Arial" w:cs="Arial"/>
        </w:rPr>
        <w:tab/>
      </w:r>
      <w:r w:rsidR="00125E6D" w:rsidRPr="00125E6D">
        <w:rPr>
          <w:rFonts w:ascii="Arial" w:hAnsi="Arial" w:cs="Arial"/>
        </w:rPr>
        <w:t>Interlocking concrete pavement will be measured by the square yard, complete, in-place.</w:t>
      </w:r>
    </w:p>
    <w:p w14:paraId="05C904B5" w14:textId="77777777" w:rsidR="00AC01FD" w:rsidRDefault="00AC01FD" w:rsidP="00125E6D">
      <w:pPr>
        <w:rPr>
          <w:rFonts w:ascii="Arial" w:hAnsi="Arial" w:cs="Arial"/>
        </w:rPr>
      </w:pPr>
    </w:p>
    <w:p w14:paraId="5C3F0188" w14:textId="0BC64EBA" w:rsidR="00125E6D" w:rsidRDefault="003E7228" w:rsidP="00125E6D">
      <w:pPr>
        <w:rPr>
          <w:rFonts w:ascii="Arial" w:hAnsi="Arial" w:cs="Arial"/>
        </w:rPr>
      </w:pPr>
      <w:r w:rsidRPr="003E7228">
        <w:rPr>
          <w:rFonts w:ascii="Arial" w:hAnsi="Arial" w:cs="Arial"/>
        </w:rPr>
        <w:t>4.02</w:t>
      </w:r>
      <w:r w:rsidR="00125E6D">
        <w:rPr>
          <w:rFonts w:ascii="Arial" w:hAnsi="Arial" w:cs="Arial"/>
        </w:rPr>
        <w:t xml:space="preserve">   </w:t>
      </w:r>
      <w:r w:rsidR="00125E6D">
        <w:rPr>
          <w:rFonts w:ascii="Arial" w:hAnsi="Arial" w:cs="Arial"/>
        </w:rPr>
        <w:tab/>
        <w:t>PAYMENT</w:t>
      </w:r>
    </w:p>
    <w:p w14:paraId="0EA41C51" w14:textId="77777777" w:rsidR="00AC01FD" w:rsidRDefault="00125E6D" w:rsidP="00125E6D">
      <w:pPr>
        <w:rPr>
          <w:rFonts w:ascii="Arial" w:hAnsi="Arial" w:cs="Arial"/>
        </w:rPr>
      </w:pPr>
      <w:r>
        <w:rPr>
          <w:rFonts w:ascii="Arial" w:hAnsi="Arial" w:cs="Arial"/>
        </w:rPr>
        <w:tab/>
      </w:r>
    </w:p>
    <w:p w14:paraId="73849B7F" w14:textId="63CEC68E" w:rsidR="00125E6D" w:rsidRDefault="003E7228" w:rsidP="00AC63FB">
      <w:pPr>
        <w:ind w:firstLine="720"/>
        <w:rPr>
          <w:rFonts w:ascii="Arial" w:hAnsi="Arial" w:cs="Arial"/>
        </w:rPr>
      </w:pPr>
      <w:r>
        <w:rPr>
          <w:rFonts w:ascii="Arial" w:hAnsi="Arial" w:cs="Arial"/>
        </w:rPr>
        <w:t>A.</w:t>
      </w:r>
      <w:r>
        <w:rPr>
          <w:rFonts w:ascii="Arial" w:hAnsi="Arial" w:cs="Arial"/>
        </w:rPr>
        <w:tab/>
      </w:r>
      <w:r w:rsidR="00125E6D">
        <w:rPr>
          <w:rFonts w:ascii="Arial" w:hAnsi="Arial" w:cs="Arial"/>
        </w:rPr>
        <w:t>Payment per square yard includes:</w:t>
      </w:r>
    </w:p>
    <w:p w14:paraId="22F523AC" w14:textId="1321B86E" w:rsidR="00125E6D" w:rsidRDefault="00125E6D" w:rsidP="00125E6D">
      <w:pPr>
        <w:rPr>
          <w:rFonts w:ascii="Arial" w:hAnsi="Arial" w:cs="Arial"/>
        </w:rPr>
      </w:pPr>
      <w:r>
        <w:rPr>
          <w:rFonts w:ascii="Arial" w:hAnsi="Arial" w:cs="Arial"/>
        </w:rPr>
        <w:tab/>
      </w:r>
      <w:r>
        <w:rPr>
          <w:rFonts w:ascii="Arial" w:hAnsi="Arial" w:cs="Arial"/>
        </w:rPr>
        <w:tab/>
        <w:t>a.  Excavation</w:t>
      </w:r>
      <w:r w:rsidR="00480B9B">
        <w:rPr>
          <w:rFonts w:ascii="Arial" w:hAnsi="Arial" w:cs="Arial"/>
        </w:rPr>
        <w:t>.</w:t>
      </w:r>
    </w:p>
    <w:p w14:paraId="4F5CBD88" w14:textId="0FAD1BBF" w:rsidR="00125E6D" w:rsidRDefault="00125E6D" w:rsidP="00125E6D">
      <w:pPr>
        <w:rPr>
          <w:rFonts w:ascii="Arial" w:hAnsi="Arial" w:cs="Arial"/>
        </w:rPr>
      </w:pPr>
      <w:r>
        <w:rPr>
          <w:rFonts w:ascii="Arial" w:hAnsi="Arial" w:cs="Arial"/>
        </w:rPr>
        <w:tab/>
      </w:r>
      <w:r>
        <w:rPr>
          <w:rFonts w:ascii="Arial" w:hAnsi="Arial" w:cs="Arial"/>
        </w:rPr>
        <w:tab/>
        <w:t>b.  Subgrade preparation</w:t>
      </w:r>
      <w:r w:rsidR="00480B9B">
        <w:rPr>
          <w:rFonts w:ascii="Arial" w:hAnsi="Arial" w:cs="Arial"/>
        </w:rPr>
        <w:t>.</w:t>
      </w:r>
    </w:p>
    <w:p w14:paraId="782A020F" w14:textId="66395A79" w:rsidR="007F2C73" w:rsidRDefault="0018344E" w:rsidP="00125E6D">
      <w:pPr>
        <w:rPr>
          <w:rFonts w:ascii="Arial" w:hAnsi="Arial" w:cs="Arial"/>
        </w:rPr>
      </w:pPr>
      <w:r>
        <w:rPr>
          <w:rFonts w:ascii="Arial" w:hAnsi="Arial" w:cs="Arial"/>
        </w:rPr>
        <w:tab/>
      </w:r>
      <w:r>
        <w:rPr>
          <w:rFonts w:ascii="Arial" w:hAnsi="Arial" w:cs="Arial"/>
        </w:rPr>
        <w:tab/>
        <w:t>c.  Supply and install</w:t>
      </w:r>
      <w:r w:rsidR="007F2C73">
        <w:rPr>
          <w:rFonts w:ascii="Arial" w:hAnsi="Arial" w:cs="Arial"/>
        </w:rPr>
        <w:t>:</w:t>
      </w:r>
      <w:r>
        <w:rPr>
          <w:rFonts w:ascii="Arial" w:hAnsi="Arial" w:cs="Arial"/>
        </w:rPr>
        <w:t xml:space="preserve"> </w:t>
      </w:r>
    </w:p>
    <w:p w14:paraId="04131AC2" w14:textId="644B326A" w:rsidR="0018344E" w:rsidRDefault="007F2C73" w:rsidP="007F2C73">
      <w:pPr>
        <w:ind w:left="720" w:firstLine="720"/>
        <w:rPr>
          <w:rFonts w:ascii="Arial" w:hAnsi="Arial" w:cs="Arial"/>
        </w:rPr>
      </w:pPr>
      <w:r>
        <w:rPr>
          <w:rFonts w:ascii="Arial" w:hAnsi="Arial" w:cs="Arial"/>
        </w:rPr>
        <w:t xml:space="preserve"> </w:t>
      </w:r>
      <w:r>
        <w:rPr>
          <w:rFonts w:ascii="Arial" w:hAnsi="Arial" w:cs="Arial"/>
        </w:rPr>
        <w:tab/>
        <w:t>1) G</w:t>
      </w:r>
      <w:r w:rsidR="0018344E">
        <w:rPr>
          <w:rFonts w:ascii="Arial" w:hAnsi="Arial" w:cs="Arial"/>
        </w:rPr>
        <w:t>eotextile</w:t>
      </w:r>
      <w:r w:rsidR="00480B9B">
        <w:rPr>
          <w:rFonts w:ascii="Arial" w:hAnsi="Arial" w:cs="Arial"/>
        </w:rPr>
        <w:t>.</w:t>
      </w:r>
      <w:r w:rsidR="0018344E">
        <w:rPr>
          <w:rFonts w:ascii="Arial" w:hAnsi="Arial" w:cs="Arial"/>
        </w:rPr>
        <w:t xml:space="preserve"> </w:t>
      </w:r>
    </w:p>
    <w:p w14:paraId="39628A37" w14:textId="33DA0AEA" w:rsidR="00125E6D" w:rsidRDefault="00125E6D" w:rsidP="00125E6D">
      <w:pPr>
        <w:rPr>
          <w:rFonts w:ascii="Arial" w:hAnsi="Arial" w:cs="Arial"/>
        </w:rPr>
      </w:pPr>
      <w:r>
        <w:rPr>
          <w:rFonts w:ascii="Arial" w:hAnsi="Arial" w:cs="Arial"/>
        </w:rPr>
        <w:tab/>
      </w:r>
      <w:r>
        <w:rPr>
          <w:rFonts w:ascii="Arial" w:hAnsi="Arial" w:cs="Arial"/>
        </w:rPr>
        <w:tab/>
      </w:r>
      <w:r w:rsidR="007F2C73">
        <w:rPr>
          <w:rFonts w:ascii="Arial" w:hAnsi="Arial" w:cs="Arial"/>
        </w:rPr>
        <w:tab/>
        <w:t>2) A</w:t>
      </w:r>
      <w:r>
        <w:rPr>
          <w:rFonts w:ascii="Arial" w:hAnsi="Arial" w:cs="Arial"/>
        </w:rPr>
        <w:t>ggregate base material</w:t>
      </w:r>
      <w:r w:rsidR="00480B9B">
        <w:rPr>
          <w:rFonts w:ascii="Arial" w:hAnsi="Arial" w:cs="Arial"/>
        </w:rPr>
        <w:t>.</w:t>
      </w:r>
    </w:p>
    <w:p w14:paraId="2CC9D3F2" w14:textId="4EE176E4" w:rsidR="00125E6D" w:rsidRDefault="00125E6D" w:rsidP="00125E6D">
      <w:pPr>
        <w:rPr>
          <w:rFonts w:ascii="Arial" w:hAnsi="Arial" w:cs="Arial"/>
        </w:rPr>
      </w:pPr>
      <w:r>
        <w:rPr>
          <w:rFonts w:ascii="Arial" w:hAnsi="Arial" w:cs="Arial"/>
        </w:rPr>
        <w:tab/>
      </w:r>
      <w:r>
        <w:rPr>
          <w:rFonts w:ascii="Arial" w:hAnsi="Arial" w:cs="Arial"/>
        </w:rPr>
        <w:tab/>
      </w:r>
      <w:r w:rsidR="007F2C73">
        <w:rPr>
          <w:rFonts w:ascii="Arial" w:hAnsi="Arial" w:cs="Arial"/>
        </w:rPr>
        <w:tab/>
        <w:t>3) E</w:t>
      </w:r>
      <w:r w:rsidR="0018344E">
        <w:rPr>
          <w:rFonts w:ascii="Arial" w:hAnsi="Arial" w:cs="Arial"/>
        </w:rPr>
        <w:t>dge restraints</w:t>
      </w:r>
      <w:r w:rsidR="00480B9B">
        <w:rPr>
          <w:rFonts w:ascii="Arial" w:hAnsi="Arial" w:cs="Arial"/>
        </w:rPr>
        <w:t>.</w:t>
      </w:r>
    </w:p>
    <w:p w14:paraId="7CD46A5C" w14:textId="3A9AF866" w:rsidR="00125E6D" w:rsidRDefault="00125E6D" w:rsidP="00125E6D">
      <w:pPr>
        <w:rPr>
          <w:rFonts w:ascii="Arial" w:hAnsi="Arial" w:cs="Arial"/>
        </w:rPr>
      </w:pPr>
      <w:r>
        <w:rPr>
          <w:rFonts w:ascii="Arial" w:hAnsi="Arial" w:cs="Arial"/>
        </w:rPr>
        <w:tab/>
      </w:r>
      <w:r>
        <w:rPr>
          <w:rFonts w:ascii="Arial" w:hAnsi="Arial" w:cs="Arial"/>
        </w:rPr>
        <w:tab/>
      </w:r>
      <w:r w:rsidR="007F2C73">
        <w:rPr>
          <w:rFonts w:ascii="Arial" w:hAnsi="Arial" w:cs="Arial"/>
        </w:rPr>
        <w:tab/>
        <w:t>4) B</w:t>
      </w:r>
      <w:r>
        <w:rPr>
          <w:rFonts w:ascii="Arial" w:hAnsi="Arial" w:cs="Arial"/>
        </w:rPr>
        <w:t>edding sand</w:t>
      </w:r>
      <w:r w:rsidR="00480B9B">
        <w:rPr>
          <w:rFonts w:ascii="Arial" w:hAnsi="Arial" w:cs="Arial"/>
        </w:rPr>
        <w:t>.</w:t>
      </w:r>
    </w:p>
    <w:p w14:paraId="27FEC5F9" w14:textId="66382649" w:rsidR="00125E6D" w:rsidRDefault="00125E6D" w:rsidP="00125E6D">
      <w:pPr>
        <w:rPr>
          <w:rFonts w:ascii="Arial" w:hAnsi="Arial" w:cs="Arial"/>
        </w:rPr>
      </w:pPr>
      <w:r>
        <w:rPr>
          <w:rFonts w:ascii="Arial" w:hAnsi="Arial" w:cs="Arial"/>
        </w:rPr>
        <w:tab/>
      </w:r>
      <w:r>
        <w:rPr>
          <w:rFonts w:ascii="Arial" w:hAnsi="Arial" w:cs="Arial"/>
        </w:rPr>
        <w:tab/>
      </w:r>
      <w:r w:rsidR="007F2C73">
        <w:rPr>
          <w:rFonts w:ascii="Arial" w:hAnsi="Arial" w:cs="Arial"/>
        </w:rPr>
        <w:tab/>
        <w:t>5) C</w:t>
      </w:r>
      <w:r>
        <w:rPr>
          <w:rFonts w:ascii="Arial" w:hAnsi="Arial" w:cs="Arial"/>
        </w:rPr>
        <w:t>oncrete pavers</w:t>
      </w:r>
      <w:r w:rsidR="0018344E">
        <w:rPr>
          <w:rFonts w:ascii="Arial" w:hAnsi="Arial" w:cs="Arial"/>
        </w:rPr>
        <w:t xml:space="preserve"> with jo</w:t>
      </w:r>
      <w:r>
        <w:rPr>
          <w:rFonts w:ascii="Arial" w:hAnsi="Arial" w:cs="Arial"/>
        </w:rPr>
        <w:t>inting sand</w:t>
      </w:r>
      <w:r w:rsidR="00480B9B">
        <w:rPr>
          <w:rFonts w:ascii="Arial" w:hAnsi="Arial" w:cs="Arial"/>
        </w:rPr>
        <w:t>.</w:t>
      </w:r>
    </w:p>
    <w:p w14:paraId="0D1C6791" w14:textId="0C51451A" w:rsidR="00125E6D" w:rsidRPr="00125E6D" w:rsidRDefault="00133A96" w:rsidP="00125E6D">
      <w:pPr>
        <w:rPr>
          <w:rFonts w:ascii="Arial" w:hAnsi="Arial" w:cs="Arial"/>
        </w:rPr>
      </w:pPr>
      <w:r>
        <w:rPr>
          <w:rFonts w:ascii="Arial" w:hAnsi="Arial" w:cs="Arial"/>
        </w:rPr>
        <w:tab/>
      </w:r>
      <w:r>
        <w:rPr>
          <w:rFonts w:ascii="Arial" w:hAnsi="Arial" w:cs="Arial"/>
        </w:rPr>
        <w:tab/>
        <w:t xml:space="preserve">d. </w:t>
      </w:r>
      <w:r w:rsidR="00125E6D">
        <w:rPr>
          <w:rFonts w:ascii="Arial" w:hAnsi="Arial" w:cs="Arial"/>
        </w:rPr>
        <w:t>All other work required not listed above.</w:t>
      </w:r>
    </w:p>
    <w:bookmarkEnd w:id="17"/>
    <w:p w14:paraId="18F53F75" w14:textId="77777777" w:rsidR="00C373B4" w:rsidRDefault="00C373B4">
      <w:pPr>
        <w:autoSpaceDE w:val="0"/>
        <w:autoSpaceDN w:val="0"/>
        <w:adjustRightInd w:val="0"/>
        <w:rPr>
          <w:rFonts w:ascii="Arial" w:hAnsi="Arial" w:cs="Arial"/>
          <w:color w:val="000000"/>
          <w:sz w:val="20"/>
          <w:szCs w:val="22"/>
        </w:rPr>
      </w:pPr>
    </w:p>
    <w:p w14:paraId="236D5DE8" w14:textId="2834638A" w:rsidR="006D49AA" w:rsidRPr="00BF6A5F" w:rsidRDefault="006D49AA">
      <w:pPr>
        <w:autoSpaceDE w:val="0"/>
        <w:autoSpaceDN w:val="0"/>
        <w:adjustRightInd w:val="0"/>
        <w:jc w:val="center"/>
        <w:rPr>
          <w:rFonts w:ascii="Arial" w:hAnsi="Arial" w:cs="Arial"/>
          <w:color w:val="000000"/>
          <w:szCs w:val="24"/>
        </w:rPr>
      </w:pPr>
      <w:r w:rsidRPr="00BF6A5F">
        <w:rPr>
          <w:rFonts w:ascii="Arial" w:hAnsi="Arial" w:cs="Arial"/>
          <w:color w:val="000000"/>
          <w:szCs w:val="24"/>
        </w:rPr>
        <w:t>END OF SECTION</w:t>
      </w:r>
    </w:p>
    <w:p w14:paraId="7CDB620C" w14:textId="074D5A0D" w:rsidR="0018344E" w:rsidRDefault="0018344E">
      <w:pPr>
        <w:autoSpaceDE w:val="0"/>
        <w:autoSpaceDN w:val="0"/>
        <w:adjustRightInd w:val="0"/>
        <w:jc w:val="center"/>
        <w:rPr>
          <w:rFonts w:ascii="Arial" w:hAnsi="Arial" w:cs="Arial"/>
          <w:color w:val="000000"/>
          <w:sz w:val="20"/>
          <w:szCs w:val="22"/>
        </w:rPr>
      </w:pPr>
    </w:p>
    <w:p w14:paraId="3D846995" w14:textId="2BED026C" w:rsidR="0018344E" w:rsidRPr="00BF6A5F" w:rsidRDefault="00BF6A5F" w:rsidP="00BF6A5F">
      <w:pPr>
        <w:autoSpaceDE w:val="0"/>
        <w:autoSpaceDN w:val="0"/>
        <w:adjustRightInd w:val="0"/>
        <w:rPr>
          <w:rFonts w:ascii="Arial" w:hAnsi="Arial" w:cs="Arial"/>
          <w:szCs w:val="24"/>
        </w:rPr>
      </w:pPr>
      <w:r>
        <w:rPr>
          <w:rFonts w:ascii="Arial" w:hAnsi="Arial" w:cs="Arial"/>
          <w:szCs w:val="24"/>
        </w:rPr>
        <w:t>ICP Guide Specification for CCPIC: 1-04-22</w:t>
      </w:r>
    </w:p>
    <w:sectPr w:rsidR="0018344E" w:rsidRPr="00BF6A5F" w:rsidSect="00CE02CA">
      <w:footerReference w:type="even" r:id="rId9"/>
      <w:footerReference w:type="default" r:id="rId10"/>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3B8B" w14:textId="77777777" w:rsidR="00F047E9" w:rsidRDefault="00F047E9">
      <w:r>
        <w:separator/>
      </w:r>
    </w:p>
  </w:endnote>
  <w:endnote w:type="continuationSeparator" w:id="0">
    <w:p w14:paraId="292CCF0B" w14:textId="77777777" w:rsidR="00F047E9" w:rsidRDefault="00F0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Times Bold">
    <w:altName w:val="Courier New"/>
    <w:charset w:val="00"/>
    <w:family w:val="auto"/>
    <w:pitch w:val="variable"/>
    <w:sig w:usb0="03000000"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833" w14:textId="77777777" w:rsidR="00A11C13" w:rsidRDefault="00A11C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1578FF" w14:textId="77777777" w:rsidR="00A11C13" w:rsidRDefault="00A11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DD89" w14:textId="77777777" w:rsidR="00A11C13" w:rsidRPr="00E61733" w:rsidRDefault="00A11C13">
    <w:pPr>
      <w:pStyle w:val="Footer"/>
      <w:framePr w:wrap="around" w:vAnchor="text" w:hAnchor="margin" w:xAlign="center" w:y="1"/>
      <w:rPr>
        <w:rStyle w:val="PageNumber"/>
        <w:rFonts w:ascii="Arial" w:hAnsi="Arial"/>
      </w:rPr>
    </w:pPr>
    <w:r w:rsidRPr="00E61733">
      <w:rPr>
        <w:rStyle w:val="PageNumber"/>
        <w:rFonts w:ascii="Arial" w:hAnsi="Arial"/>
      </w:rPr>
      <w:fldChar w:fldCharType="begin"/>
    </w:r>
    <w:r w:rsidRPr="00E61733">
      <w:rPr>
        <w:rStyle w:val="PageNumber"/>
        <w:rFonts w:ascii="Arial" w:hAnsi="Arial"/>
      </w:rPr>
      <w:instrText xml:space="preserve">PAGE  </w:instrText>
    </w:r>
    <w:r w:rsidRPr="00E61733">
      <w:rPr>
        <w:rStyle w:val="PageNumber"/>
        <w:rFonts w:ascii="Arial" w:hAnsi="Arial"/>
      </w:rPr>
      <w:fldChar w:fldCharType="separate"/>
    </w:r>
    <w:r w:rsidR="001C300C" w:rsidRPr="00E61733">
      <w:rPr>
        <w:rStyle w:val="PageNumber"/>
        <w:rFonts w:ascii="Arial" w:hAnsi="Arial"/>
        <w:noProof/>
      </w:rPr>
      <w:t>2</w:t>
    </w:r>
    <w:r w:rsidRPr="00E61733">
      <w:rPr>
        <w:rStyle w:val="PageNumber"/>
        <w:rFonts w:ascii="Arial" w:hAnsi="Arial"/>
      </w:rPr>
      <w:fldChar w:fldCharType="end"/>
    </w:r>
  </w:p>
  <w:p w14:paraId="2FB1CC07" w14:textId="77777777" w:rsidR="00A11C13" w:rsidRDefault="00A11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9EEA" w14:textId="77777777" w:rsidR="00F047E9" w:rsidRDefault="00F047E9">
      <w:r>
        <w:separator/>
      </w:r>
    </w:p>
  </w:footnote>
  <w:footnote w:type="continuationSeparator" w:id="0">
    <w:p w14:paraId="32136587" w14:textId="77777777" w:rsidR="00F047E9" w:rsidRDefault="00F04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C6F"/>
    <w:multiLevelType w:val="singleLevel"/>
    <w:tmpl w:val="3F74A5FA"/>
    <w:lvl w:ilvl="0">
      <w:start w:val="1"/>
      <w:numFmt w:val="upperLetter"/>
      <w:lvlText w:val="%1."/>
      <w:lvlJc w:val="left"/>
      <w:pPr>
        <w:tabs>
          <w:tab w:val="num" w:pos="930"/>
        </w:tabs>
        <w:ind w:left="930" w:hanging="360"/>
      </w:pPr>
      <w:rPr>
        <w:rFonts w:hint="default"/>
      </w:rPr>
    </w:lvl>
  </w:abstractNum>
  <w:abstractNum w:abstractNumId="1" w15:restartNumberingAfterBreak="0">
    <w:nsid w:val="04FF6211"/>
    <w:multiLevelType w:val="multilevel"/>
    <w:tmpl w:val="037C12C4"/>
    <w:lvl w:ilvl="0">
      <w:start w:val="1"/>
      <w:numFmt w:val="decimal"/>
      <w:lvlText w:val="%1."/>
      <w:lvlJc w:val="left"/>
      <w:pPr>
        <w:tabs>
          <w:tab w:val="num" w:pos="1725"/>
        </w:tabs>
        <w:ind w:left="1725" w:hanging="570"/>
      </w:pPr>
      <w:rPr>
        <w:rFonts w:hint="default"/>
      </w:rPr>
    </w:lvl>
    <w:lvl w:ilvl="1">
      <w:start w:val="3"/>
      <w:numFmt w:val="decimal"/>
      <w:isLgl/>
      <w:lvlText w:val="%1.%2"/>
      <w:lvlJc w:val="left"/>
      <w:pPr>
        <w:tabs>
          <w:tab w:val="num" w:pos="1515"/>
        </w:tabs>
        <w:ind w:left="1515" w:hanging="360"/>
      </w:pPr>
      <w:rPr>
        <w:rFonts w:hint="default"/>
      </w:rPr>
    </w:lvl>
    <w:lvl w:ilvl="2">
      <w:start w:val="1"/>
      <w:numFmt w:val="decimal"/>
      <w:isLgl/>
      <w:lvlText w:val="%1.%2.%3"/>
      <w:lvlJc w:val="left"/>
      <w:pPr>
        <w:tabs>
          <w:tab w:val="num" w:pos="1875"/>
        </w:tabs>
        <w:ind w:left="1875" w:hanging="720"/>
      </w:pPr>
      <w:rPr>
        <w:rFonts w:hint="default"/>
      </w:rPr>
    </w:lvl>
    <w:lvl w:ilvl="3">
      <w:start w:val="1"/>
      <w:numFmt w:val="decimal"/>
      <w:isLgl/>
      <w:lvlText w:val="%1.%2.%3.%4"/>
      <w:lvlJc w:val="left"/>
      <w:pPr>
        <w:tabs>
          <w:tab w:val="num" w:pos="1875"/>
        </w:tabs>
        <w:ind w:left="1875" w:hanging="720"/>
      </w:pPr>
      <w:rPr>
        <w:rFonts w:hint="default"/>
      </w:rPr>
    </w:lvl>
    <w:lvl w:ilvl="4">
      <w:start w:val="1"/>
      <w:numFmt w:val="decimal"/>
      <w:isLgl/>
      <w:lvlText w:val="%1.%2.%3.%4.%5"/>
      <w:lvlJc w:val="left"/>
      <w:pPr>
        <w:tabs>
          <w:tab w:val="num" w:pos="2235"/>
        </w:tabs>
        <w:ind w:left="2235" w:hanging="1080"/>
      </w:pPr>
      <w:rPr>
        <w:rFonts w:hint="default"/>
      </w:rPr>
    </w:lvl>
    <w:lvl w:ilvl="5">
      <w:start w:val="1"/>
      <w:numFmt w:val="decimal"/>
      <w:isLgl/>
      <w:lvlText w:val="%1.%2.%3.%4.%5.%6"/>
      <w:lvlJc w:val="left"/>
      <w:pPr>
        <w:tabs>
          <w:tab w:val="num" w:pos="2235"/>
        </w:tabs>
        <w:ind w:left="2235" w:hanging="1080"/>
      </w:pPr>
      <w:rPr>
        <w:rFonts w:hint="default"/>
      </w:rPr>
    </w:lvl>
    <w:lvl w:ilvl="6">
      <w:start w:val="1"/>
      <w:numFmt w:val="decimal"/>
      <w:isLgl/>
      <w:lvlText w:val="%1.%2.%3.%4.%5.%6.%7"/>
      <w:lvlJc w:val="left"/>
      <w:pPr>
        <w:tabs>
          <w:tab w:val="num" w:pos="2595"/>
        </w:tabs>
        <w:ind w:left="2595" w:hanging="1440"/>
      </w:pPr>
      <w:rPr>
        <w:rFonts w:hint="default"/>
      </w:rPr>
    </w:lvl>
    <w:lvl w:ilvl="7">
      <w:start w:val="1"/>
      <w:numFmt w:val="decimal"/>
      <w:isLgl/>
      <w:lvlText w:val="%1.%2.%3.%4.%5.%6.%7.%8"/>
      <w:lvlJc w:val="left"/>
      <w:pPr>
        <w:tabs>
          <w:tab w:val="num" w:pos="2595"/>
        </w:tabs>
        <w:ind w:left="2595" w:hanging="1440"/>
      </w:pPr>
      <w:rPr>
        <w:rFonts w:hint="default"/>
      </w:rPr>
    </w:lvl>
    <w:lvl w:ilvl="8">
      <w:start w:val="1"/>
      <w:numFmt w:val="decimal"/>
      <w:isLgl/>
      <w:lvlText w:val="%1.%2.%3.%4.%5.%6.%7.%8.%9"/>
      <w:lvlJc w:val="left"/>
      <w:pPr>
        <w:tabs>
          <w:tab w:val="num" w:pos="2955"/>
        </w:tabs>
        <w:ind w:left="2955" w:hanging="1800"/>
      </w:pPr>
      <w:rPr>
        <w:rFonts w:hint="default"/>
      </w:rPr>
    </w:lvl>
  </w:abstractNum>
  <w:abstractNum w:abstractNumId="2" w15:restartNumberingAfterBreak="0">
    <w:nsid w:val="05C87A7E"/>
    <w:multiLevelType w:val="multilevel"/>
    <w:tmpl w:val="170EF758"/>
    <w:lvl w:ilvl="0">
      <w:start w:val="1"/>
      <w:numFmt w:val="decimal"/>
      <w:lvlText w:val="%1"/>
      <w:lvlJc w:val="left"/>
      <w:pPr>
        <w:tabs>
          <w:tab w:val="num" w:pos="570"/>
        </w:tabs>
        <w:ind w:left="570" w:hanging="570"/>
      </w:pPr>
      <w:rPr>
        <w:rFonts w:hint="default"/>
      </w:rPr>
    </w:lvl>
    <w:lvl w:ilvl="1">
      <w:start w:val="4"/>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2C60DF"/>
    <w:multiLevelType w:val="hybridMultilevel"/>
    <w:tmpl w:val="E5F46490"/>
    <w:lvl w:ilvl="0" w:tplc="8196FA82">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BC05BB2"/>
    <w:multiLevelType w:val="hybridMultilevel"/>
    <w:tmpl w:val="A0EAB0F8"/>
    <w:lvl w:ilvl="0" w:tplc="36D63174">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22A97835"/>
    <w:multiLevelType w:val="hybridMultilevel"/>
    <w:tmpl w:val="0712A5EA"/>
    <w:lvl w:ilvl="0" w:tplc="8EFAB31E">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77B5499"/>
    <w:multiLevelType w:val="hybridMultilevel"/>
    <w:tmpl w:val="FFC4AF56"/>
    <w:lvl w:ilvl="0" w:tplc="95EAD9E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EE5DAB"/>
    <w:multiLevelType w:val="hybridMultilevel"/>
    <w:tmpl w:val="64382DBC"/>
    <w:lvl w:ilvl="0" w:tplc="6C14C4E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8A95D1C"/>
    <w:multiLevelType w:val="hybridMultilevel"/>
    <w:tmpl w:val="32EC0770"/>
    <w:lvl w:ilvl="0" w:tplc="B0D449D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8C176E2"/>
    <w:multiLevelType w:val="hybridMultilevel"/>
    <w:tmpl w:val="E48C6DF8"/>
    <w:lvl w:ilvl="0" w:tplc="674A1730">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98271EF"/>
    <w:multiLevelType w:val="hybridMultilevel"/>
    <w:tmpl w:val="5890281E"/>
    <w:lvl w:ilvl="0" w:tplc="8256BD9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A8E21E8"/>
    <w:multiLevelType w:val="multilevel"/>
    <w:tmpl w:val="12F20F4E"/>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C67799"/>
    <w:multiLevelType w:val="multilevel"/>
    <w:tmpl w:val="D1C280D4"/>
    <w:lvl w:ilvl="0">
      <w:start w:val="1"/>
      <w:numFmt w:val="decimal"/>
      <w:lvlText w:val="%1"/>
      <w:lvlJc w:val="left"/>
      <w:pPr>
        <w:tabs>
          <w:tab w:val="num" w:pos="375"/>
        </w:tabs>
        <w:ind w:left="375" w:hanging="375"/>
      </w:pPr>
      <w:rPr>
        <w:rFonts w:hint="default"/>
      </w:rPr>
    </w:lvl>
    <w:lvl w:ilvl="1">
      <w:start w:val="2"/>
      <w:numFmt w:val="decimalZero"/>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210BEE"/>
    <w:multiLevelType w:val="hybridMultilevel"/>
    <w:tmpl w:val="F01AD1EE"/>
    <w:lvl w:ilvl="0" w:tplc="8458B7BA">
      <w:start w:val="1"/>
      <w:numFmt w:val="upperLetter"/>
      <w:lvlText w:val="%1."/>
      <w:lvlJc w:val="left"/>
      <w:pPr>
        <w:tabs>
          <w:tab w:val="num" w:pos="1080"/>
        </w:tabs>
        <w:ind w:left="1080" w:hanging="510"/>
      </w:pPr>
      <w:rPr>
        <w:rFonts w:hint="default"/>
      </w:rPr>
    </w:lvl>
    <w:lvl w:ilvl="1" w:tplc="30209258">
      <w:start w:val="1"/>
      <w:numFmt w:val="decimal"/>
      <w:lvlText w:val="%2."/>
      <w:lvlJc w:val="left"/>
      <w:pPr>
        <w:tabs>
          <w:tab w:val="num" w:pos="1860"/>
        </w:tabs>
        <w:ind w:left="1860" w:hanging="57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472C1DA6"/>
    <w:multiLevelType w:val="hybridMultilevel"/>
    <w:tmpl w:val="2958A306"/>
    <w:lvl w:ilvl="0" w:tplc="F1E8034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A3E746E"/>
    <w:multiLevelType w:val="hybridMultilevel"/>
    <w:tmpl w:val="84764C66"/>
    <w:lvl w:ilvl="0" w:tplc="409ABCC0">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E462363"/>
    <w:multiLevelType w:val="hybridMultilevel"/>
    <w:tmpl w:val="1F021AF2"/>
    <w:lvl w:ilvl="0" w:tplc="FA2E40EE">
      <w:start w:val="2"/>
      <w:numFmt w:val="upperLetter"/>
      <w:lvlText w:val="%1."/>
      <w:lvlJc w:val="left"/>
      <w:pPr>
        <w:tabs>
          <w:tab w:val="num" w:pos="1440"/>
        </w:tabs>
        <w:ind w:left="1440" w:hanging="720"/>
      </w:pPr>
      <w:rPr>
        <w:rFonts w:hint="default"/>
      </w:rPr>
    </w:lvl>
    <w:lvl w:ilvl="1" w:tplc="FF7E3DBA">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EA431FF"/>
    <w:multiLevelType w:val="hybridMultilevel"/>
    <w:tmpl w:val="2C96D944"/>
    <w:lvl w:ilvl="0" w:tplc="5F3259E6">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3011689"/>
    <w:multiLevelType w:val="hybridMultilevel"/>
    <w:tmpl w:val="C78282A2"/>
    <w:lvl w:ilvl="0" w:tplc="15B2B18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53580C5D"/>
    <w:multiLevelType w:val="hybridMultilevel"/>
    <w:tmpl w:val="C9F65822"/>
    <w:lvl w:ilvl="0" w:tplc="0E0C48E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537C0F67"/>
    <w:multiLevelType w:val="hybridMultilevel"/>
    <w:tmpl w:val="76482602"/>
    <w:lvl w:ilvl="0" w:tplc="49D02EC4">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C0F7EFE"/>
    <w:multiLevelType w:val="hybridMultilevel"/>
    <w:tmpl w:val="CCFEE2FC"/>
    <w:lvl w:ilvl="0" w:tplc="DB4C99D6">
      <w:start w:val="1"/>
      <w:numFmt w:val="upperLetter"/>
      <w:lvlText w:val="%1."/>
      <w:lvlJc w:val="left"/>
      <w:pPr>
        <w:tabs>
          <w:tab w:val="num" w:pos="1155"/>
        </w:tabs>
        <w:ind w:left="1155" w:hanging="585"/>
      </w:pPr>
      <w:rPr>
        <w:rFonts w:hint="default"/>
      </w:rPr>
    </w:lvl>
    <w:lvl w:ilvl="1" w:tplc="97BA41BE">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2" w15:restartNumberingAfterBreak="0">
    <w:nsid w:val="5D3B6489"/>
    <w:multiLevelType w:val="hybridMultilevel"/>
    <w:tmpl w:val="A9164296"/>
    <w:lvl w:ilvl="0" w:tplc="A648C3B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B2404EB"/>
    <w:multiLevelType w:val="multilevel"/>
    <w:tmpl w:val="A0D8F86C"/>
    <w:lvl w:ilvl="0">
      <w:start w:val="1"/>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A31B80"/>
    <w:multiLevelType w:val="hybridMultilevel"/>
    <w:tmpl w:val="6616E6DC"/>
    <w:lvl w:ilvl="0" w:tplc="7D964D3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8"/>
  </w:num>
  <w:num w:numId="3">
    <w:abstractNumId w:val="23"/>
  </w:num>
  <w:num w:numId="4">
    <w:abstractNumId w:val="2"/>
  </w:num>
  <w:num w:numId="5">
    <w:abstractNumId w:val="21"/>
  </w:num>
  <w:num w:numId="6">
    <w:abstractNumId w:val="0"/>
  </w:num>
  <w:num w:numId="7">
    <w:abstractNumId w:val="1"/>
  </w:num>
  <w:num w:numId="8">
    <w:abstractNumId w:val="13"/>
  </w:num>
  <w:num w:numId="9">
    <w:abstractNumId w:val="9"/>
  </w:num>
  <w:num w:numId="10">
    <w:abstractNumId w:val="6"/>
  </w:num>
  <w:num w:numId="11">
    <w:abstractNumId w:val="24"/>
  </w:num>
  <w:num w:numId="12">
    <w:abstractNumId w:val="5"/>
  </w:num>
  <w:num w:numId="13">
    <w:abstractNumId w:val="10"/>
  </w:num>
  <w:num w:numId="14">
    <w:abstractNumId w:val="11"/>
  </w:num>
  <w:num w:numId="15">
    <w:abstractNumId w:val="19"/>
  </w:num>
  <w:num w:numId="16">
    <w:abstractNumId w:val="18"/>
  </w:num>
  <w:num w:numId="17">
    <w:abstractNumId w:val="3"/>
  </w:num>
  <w:num w:numId="18">
    <w:abstractNumId w:val="22"/>
  </w:num>
  <w:num w:numId="19">
    <w:abstractNumId w:val="17"/>
  </w:num>
  <w:num w:numId="20">
    <w:abstractNumId w:val="14"/>
  </w:num>
  <w:num w:numId="21">
    <w:abstractNumId w:val="12"/>
  </w:num>
  <w:num w:numId="22">
    <w:abstractNumId w:val="7"/>
  </w:num>
  <w:num w:numId="23">
    <w:abstractNumId w:val="15"/>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65"/>
    <w:rsid w:val="000454A6"/>
    <w:rsid w:val="00050BC6"/>
    <w:rsid w:val="00052159"/>
    <w:rsid w:val="000B3A28"/>
    <w:rsid w:val="000B5E47"/>
    <w:rsid w:val="000C21BF"/>
    <w:rsid w:val="001154F7"/>
    <w:rsid w:val="0012016C"/>
    <w:rsid w:val="00125E6D"/>
    <w:rsid w:val="00133A96"/>
    <w:rsid w:val="001460EC"/>
    <w:rsid w:val="00153F77"/>
    <w:rsid w:val="0018344E"/>
    <w:rsid w:val="001B556A"/>
    <w:rsid w:val="001C300C"/>
    <w:rsid w:val="001C37FA"/>
    <w:rsid w:val="001D6601"/>
    <w:rsid w:val="001E3600"/>
    <w:rsid w:val="00205F9B"/>
    <w:rsid w:val="00272763"/>
    <w:rsid w:val="002B44EC"/>
    <w:rsid w:val="002C269A"/>
    <w:rsid w:val="002C6834"/>
    <w:rsid w:val="002D07ED"/>
    <w:rsid w:val="002D7286"/>
    <w:rsid w:val="002F7C8E"/>
    <w:rsid w:val="00312166"/>
    <w:rsid w:val="00322FCF"/>
    <w:rsid w:val="003475D5"/>
    <w:rsid w:val="003810AC"/>
    <w:rsid w:val="00392487"/>
    <w:rsid w:val="00396E52"/>
    <w:rsid w:val="003A2319"/>
    <w:rsid w:val="003D67EC"/>
    <w:rsid w:val="003D721B"/>
    <w:rsid w:val="003E7228"/>
    <w:rsid w:val="0041029D"/>
    <w:rsid w:val="00421968"/>
    <w:rsid w:val="004343B2"/>
    <w:rsid w:val="004360FA"/>
    <w:rsid w:val="00445EA9"/>
    <w:rsid w:val="0045058E"/>
    <w:rsid w:val="0048063C"/>
    <w:rsid w:val="00480B9B"/>
    <w:rsid w:val="004817B4"/>
    <w:rsid w:val="004A0986"/>
    <w:rsid w:val="004C45DC"/>
    <w:rsid w:val="004D6C65"/>
    <w:rsid w:val="005056AD"/>
    <w:rsid w:val="005236C4"/>
    <w:rsid w:val="005452E8"/>
    <w:rsid w:val="00546F27"/>
    <w:rsid w:val="005554DE"/>
    <w:rsid w:val="00566CD1"/>
    <w:rsid w:val="00575884"/>
    <w:rsid w:val="0059525F"/>
    <w:rsid w:val="0059533D"/>
    <w:rsid w:val="00596AAF"/>
    <w:rsid w:val="005A477F"/>
    <w:rsid w:val="005B551A"/>
    <w:rsid w:val="005D6697"/>
    <w:rsid w:val="00637962"/>
    <w:rsid w:val="006448DF"/>
    <w:rsid w:val="0066271F"/>
    <w:rsid w:val="00675DE2"/>
    <w:rsid w:val="006D0AF8"/>
    <w:rsid w:val="006D49AA"/>
    <w:rsid w:val="006F75C5"/>
    <w:rsid w:val="00722C87"/>
    <w:rsid w:val="007258C5"/>
    <w:rsid w:val="00726925"/>
    <w:rsid w:val="00742223"/>
    <w:rsid w:val="007435BB"/>
    <w:rsid w:val="007634D9"/>
    <w:rsid w:val="00771321"/>
    <w:rsid w:val="0078364A"/>
    <w:rsid w:val="007C0174"/>
    <w:rsid w:val="007F2C73"/>
    <w:rsid w:val="007F613A"/>
    <w:rsid w:val="008032DB"/>
    <w:rsid w:val="008310C1"/>
    <w:rsid w:val="008565B6"/>
    <w:rsid w:val="00872A59"/>
    <w:rsid w:val="008E5B27"/>
    <w:rsid w:val="008F6D72"/>
    <w:rsid w:val="00902FD5"/>
    <w:rsid w:val="0097672F"/>
    <w:rsid w:val="00A0532E"/>
    <w:rsid w:val="00A11C13"/>
    <w:rsid w:val="00A20C61"/>
    <w:rsid w:val="00A431D6"/>
    <w:rsid w:val="00A522DA"/>
    <w:rsid w:val="00A92BCF"/>
    <w:rsid w:val="00AC01FD"/>
    <w:rsid w:val="00AC1A75"/>
    <w:rsid w:val="00AC63FB"/>
    <w:rsid w:val="00B11EF7"/>
    <w:rsid w:val="00B162F7"/>
    <w:rsid w:val="00B2525B"/>
    <w:rsid w:val="00B408F3"/>
    <w:rsid w:val="00B547BB"/>
    <w:rsid w:val="00B55184"/>
    <w:rsid w:val="00B62E20"/>
    <w:rsid w:val="00BA0051"/>
    <w:rsid w:val="00BA4BCA"/>
    <w:rsid w:val="00BB7587"/>
    <w:rsid w:val="00BF6A5F"/>
    <w:rsid w:val="00C35376"/>
    <w:rsid w:val="00C373B4"/>
    <w:rsid w:val="00C51FA7"/>
    <w:rsid w:val="00C53E90"/>
    <w:rsid w:val="00C55E93"/>
    <w:rsid w:val="00C63569"/>
    <w:rsid w:val="00C928AF"/>
    <w:rsid w:val="00C93C41"/>
    <w:rsid w:val="00C9750D"/>
    <w:rsid w:val="00CE02CA"/>
    <w:rsid w:val="00D032F7"/>
    <w:rsid w:val="00D435AC"/>
    <w:rsid w:val="00D47C6A"/>
    <w:rsid w:val="00D50D73"/>
    <w:rsid w:val="00D94C29"/>
    <w:rsid w:val="00DD2F6B"/>
    <w:rsid w:val="00DE692C"/>
    <w:rsid w:val="00E038EC"/>
    <w:rsid w:val="00E30C2A"/>
    <w:rsid w:val="00E31CAF"/>
    <w:rsid w:val="00E61733"/>
    <w:rsid w:val="00E84D21"/>
    <w:rsid w:val="00EA3413"/>
    <w:rsid w:val="00EE4AC3"/>
    <w:rsid w:val="00EF65EC"/>
    <w:rsid w:val="00EF79D4"/>
    <w:rsid w:val="00F047E9"/>
    <w:rsid w:val="00F14C74"/>
    <w:rsid w:val="00F509D2"/>
    <w:rsid w:val="00F751EB"/>
    <w:rsid w:val="00FA612D"/>
    <w:rsid w:val="00FB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C92A1"/>
  <w15:chartTrackingRefBased/>
  <w15:docId w15:val="{E8032139-B69C-4670-8C26-91C602DB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UBTITLES">
    <w:name w:val="C SUBTITLES"/>
    <w:pPr>
      <w:tabs>
        <w:tab w:val="left" w:pos="240"/>
      </w:tabs>
      <w:spacing w:before="280" w:after="60"/>
    </w:pPr>
    <w:rPr>
      <w:rFonts w:ascii="B Times Bold" w:eastAsia="Times New Roman" w:hAnsi="B Times Bold"/>
      <w:color w:val="000000"/>
    </w:rPr>
  </w:style>
  <w:style w:type="paragraph" w:customStyle="1" w:styleId="BHEADLINES">
    <w:name w:val="B HEADLINES"/>
    <w:pPr>
      <w:spacing w:line="230" w:lineRule="atLeast"/>
    </w:pPr>
    <w:rPr>
      <w:rFonts w:ascii="95 Helvetica Black" w:eastAsia="Times New Roman" w:hAnsi="95 Helvetica Black"/>
      <w:color w:val="000080"/>
    </w:rPr>
  </w:style>
  <w:style w:type="paragraph" w:customStyle="1" w:styleId="ABodytext">
    <w:name w:val="A Body text"/>
    <w:pPr>
      <w:tabs>
        <w:tab w:val="left" w:pos="270"/>
        <w:tab w:val="left" w:pos="2560"/>
      </w:tabs>
    </w:pPr>
    <w:rPr>
      <w:rFonts w:eastAsia="Times New Roman"/>
      <w:color w:val="000000"/>
      <w:sz w:val="22"/>
    </w:rPr>
  </w:style>
  <w:style w:type="paragraph" w:customStyle="1" w:styleId="DNOTES">
    <w:name w:val="D NOTES"/>
    <w:pPr>
      <w:spacing w:line="240" w:lineRule="atLeast"/>
      <w:ind w:left="120"/>
    </w:pPr>
    <w:rPr>
      <w:rFonts w:eastAsia="Times New Roman"/>
      <w:sz w:val="21"/>
    </w:rPr>
  </w:style>
  <w:style w:type="paragraph" w:styleId="BodyText">
    <w:name w:val="Body Text"/>
    <w:basedOn w:val="Normal"/>
    <w:rPr>
      <w:rFonts w:ascii="Arial" w:hAnsi="Arial" w:cs="Arial"/>
      <w:i/>
      <w:i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rPr>
      <w:rFonts w:ascii="Arial" w:hAnsi="Arial" w:cs="Arial"/>
      <w:sz w:val="20"/>
    </w:rPr>
  </w:style>
  <w:style w:type="paragraph" w:styleId="BodyText2">
    <w:name w:val="Body Text 2"/>
    <w:basedOn w:val="Normal"/>
    <w:rPr>
      <w:rFonts w:ascii="Arial" w:hAnsi="Arial" w:cs="Arial"/>
      <w:sz w:val="20"/>
    </w:rPr>
  </w:style>
  <w:style w:type="paragraph" w:styleId="BodyText3">
    <w:name w:val="Body Text 3"/>
    <w:basedOn w:val="Normal"/>
    <w:pPr>
      <w:autoSpaceDE w:val="0"/>
      <w:autoSpaceDN w:val="0"/>
      <w:adjustRightInd w:val="0"/>
    </w:pPr>
    <w:rPr>
      <w:rFonts w:ascii="Arial" w:hAnsi="Arial" w:cs="Arial"/>
      <w:i/>
      <w:iCs/>
      <w:color w:val="000000"/>
      <w:sz w:val="20"/>
    </w:rPr>
  </w:style>
  <w:style w:type="paragraph" w:styleId="BodyTextIndent2">
    <w:name w:val="Body Text Indent 2"/>
    <w:basedOn w:val="Normal"/>
    <w:pPr>
      <w:autoSpaceDE w:val="0"/>
      <w:autoSpaceDN w:val="0"/>
      <w:adjustRightInd w:val="0"/>
      <w:ind w:left="2880" w:hanging="720"/>
    </w:pPr>
    <w:rPr>
      <w:rFonts w:ascii="Arial" w:hAnsi="Arial" w:cs="Arial"/>
      <w:color w:val="000000"/>
      <w:sz w:val="20"/>
    </w:rPr>
  </w:style>
  <w:style w:type="paragraph" w:styleId="BalloonText">
    <w:name w:val="Balloon Text"/>
    <w:basedOn w:val="Normal"/>
    <w:link w:val="BalloonTextChar"/>
    <w:uiPriority w:val="99"/>
    <w:semiHidden/>
    <w:unhideWhenUsed/>
    <w:rsid w:val="00902FD5"/>
    <w:rPr>
      <w:rFonts w:ascii="Segoe UI" w:hAnsi="Segoe UI" w:cs="Segoe UI"/>
      <w:sz w:val="18"/>
      <w:szCs w:val="18"/>
    </w:rPr>
  </w:style>
  <w:style w:type="character" w:customStyle="1" w:styleId="BalloonTextChar">
    <w:name w:val="Balloon Text Char"/>
    <w:link w:val="BalloonText"/>
    <w:uiPriority w:val="99"/>
    <w:semiHidden/>
    <w:rsid w:val="00902FD5"/>
    <w:rPr>
      <w:rFonts w:ascii="Segoe UI" w:hAnsi="Segoe UI" w:cs="Segoe UI"/>
      <w:sz w:val="18"/>
      <w:szCs w:val="18"/>
    </w:rPr>
  </w:style>
  <w:style w:type="character" w:styleId="CommentReference">
    <w:name w:val="annotation reference"/>
    <w:uiPriority w:val="99"/>
    <w:semiHidden/>
    <w:unhideWhenUsed/>
    <w:rsid w:val="003D721B"/>
    <w:rPr>
      <w:sz w:val="16"/>
      <w:szCs w:val="16"/>
    </w:rPr>
  </w:style>
  <w:style w:type="paragraph" w:styleId="CommentText">
    <w:name w:val="annotation text"/>
    <w:basedOn w:val="Normal"/>
    <w:link w:val="CommentTextChar"/>
    <w:uiPriority w:val="99"/>
    <w:semiHidden/>
    <w:unhideWhenUsed/>
    <w:rsid w:val="003D721B"/>
    <w:rPr>
      <w:sz w:val="20"/>
    </w:rPr>
  </w:style>
  <w:style w:type="character" w:customStyle="1" w:styleId="CommentTextChar">
    <w:name w:val="Comment Text Char"/>
    <w:basedOn w:val="DefaultParagraphFont"/>
    <w:link w:val="CommentText"/>
    <w:uiPriority w:val="99"/>
    <w:semiHidden/>
    <w:rsid w:val="003D721B"/>
  </w:style>
  <w:style w:type="paragraph" w:styleId="CommentSubject">
    <w:name w:val="annotation subject"/>
    <w:basedOn w:val="CommentText"/>
    <w:next w:val="CommentText"/>
    <w:link w:val="CommentSubjectChar"/>
    <w:uiPriority w:val="99"/>
    <w:semiHidden/>
    <w:unhideWhenUsed/>
    <w:rsid w:val="003D721B"/>
    <w:rPr>
      <w:b/>
      <w:bCs/>
    </w:rPr>
  </w:style>
  <w:style w:type="character" w:customStyle="1" w:styleId="CommentSubjectChar">
    <w:name w:val="Comment Subject Char"/>
    <w:link w:val="CommentSubject"/>
    <w:uiPriority w:val="99"/>
    <w:semiHidden/>
    <w:rsid w:val="003D721B"/>
    <w:rPr>
      <w:b/>
      <w:bCs/>
    </w:rPr>
  </w:style>
  <w:style w:type="character" w:styleId="Hyperlink">
    <w:name w:val="Hyperlink"/>
    <w:uiPriority w:val="99"/>
    <w:unhideWhenUsed/>
    <w:rsid w:val="003475D5"/>
    <w:rPr>
      <w:color w:val="0563C1"/>
      <w:u w:val="single"/>
    </w:rPr>
  </w:style>
  <w:style w:type="character" w:styleId="UnresolvedMention">
    <w:name w:val="Unresolved Mention"/>
    <w:uiPriority w:val="99"/>
    <w:semiHidden/>
    <w:unhideWhenUsed/>
    <w:rsid w:val="00347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celibrary.org/doi/book/10.1061/9780784414507" TargetMode="Externa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SECTION  02780</vt:lpstr>
    </vt:vector>
  </TitlesOfParts>
  <Company>ICPI</Company>
  <LinksUpToDate>false</LinksUpToDate>
  <CharactersWithSpaces>15913</CharactersWithSpaces>
  <SharedDoc>false</SharedDoc>
  <HLinks>
    <vt:vector size="24" baseType="variant">
      <vt:variant>
        <vt:i4>65614</vt:i4>
      </vt:variant>
      <vt:variant>
        <vt:i4>9</vt:i4>
      </vt:variant>
      <vt:variant>
        <vt:i4>0</vt:i4>
      </vt:variant>
      <vt:variant>
        <vt:i4>5</vt:i4>
      </vt:variant>
      <vt:variant>
        <vt:lpwstr>https://dot.ca.gov/-/media/dot-media/programs/design/documents/f00203402018stdspecs-a11y.pdf</vt:lpwstr>
      </vt:variant>
      <vt:variant>
        <vt:lpwstr/>
      </vt:variant>
      <vt:variant>
        <vt:i4>7733348</vt:i4>
      </vt:variant>
      <vt:variant>
        <vt:i4>6</vt:i4>
      </vt:variant>
      <vt:variant>
        <vt:i4>0</vt:i4>
      </vt:variant>
      <vt:variant>
        <vt:i4>5</vt:i4>
      </vt:variant>
      <vt:variant>
        <vt:lpwstr>https://ascelibrary.org/doi/book/10.1061/9780784414507</vt:lpwstr>
      </vt:variant>
      <vt:variant>
        <vt:lpwstr/>
      </vt:variant>
      <vt:variant>
        <vt:i4>3539062</vt:i4>
      </vt:variant>
      <vt:variant>
        <vt:i4>3</vt:i4>
      </vt:variant>
      <vt:variant>
        <vt:i4>0</vt:i4>
      </vt:variant>
      <vt:variant>
        <vt:i4>5</vt:i4>
      </vt:variant>
      <vt:variant>
        <vt:lpwstr>https://icpi.org/government-tech-specs</vt:lpwstr>
      </vt:variant>
      <vt:variant>
        <vt:lpwstr/>
      </vt:variant>
      <vt:variant>
        <vt:i4>5046342</vt:i4>
      </vt:variant>
      <vt:variant>
        <vt:i4>0</vt:i4>
      </vt:variant>
      <vt:variant>
        <vt:i4>0</vt:i4>
      </vt:variant>
      <vt:variant>
        <vt:i4>5</vt:i4>
      </vt:variant>
      <vt:variant>
        <vt:lpwstr>http://www.astm.org/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02780</dc:title>
  <dc:subject/>
  <dc:creator>David R. Smith</dc:creator>
  <cp:keywords/>
  <cp:lastModifiedBy>Erik Updyke</cp:lastModifiedBy>
  <cp:revision>3</cp:revision>
  <cp:lastPrinted>2021-11-15T18:41:00Z</cp:lastPrinted>
  <dcterms:created xsi:type="dcterms:W3CDTF">2022-01-04T14:58:00Z</dcterms:created>
  <dcterms:modified xsi:type="dcterms:W3CDTF">2022-01-04T15:12:00Z</dcterms:modified>
</cp:coreProperties>
</file>